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3C491" w14:textId="77777777" w:rsidR="00C27B39" w:rsidRDefault="00C27B39">
      <w:pPr>
        <w:rPr>
          <w:rFonts w:ascii="Times New Roman" w:hAnsi="Times New Roman" w:cs="Times New Roman"/>
        </w:rPr>
      </w:pPr>
    </w:p>
    <w:p w14:paraId="700943E6" w14:textId="77777777" w:rsidR="00C27B39" w:rsidRDefault="00C27B39">
      <w:pPr>
        <w:rPr>
          <w:rFonts w:ascii="Times New Roman" w:hAnsi="Times New Roman" w:cs="Times New Roman"/>
        </w:rPr>
      </w:pPr>
    </w:p>
    <w:p w14:paraId="4D1A57EC" w14:textId="1038D9D4" w:rsidR="00664062" w:rsidRPr="00603557" w:rsidRDefault="00664062">
      <w:pPr>
        <w:rPr>
          <w:rFonts w:ascii="Times New Roman" w:hAnsi="Times New Roman" w:cs="Times New Roman"/>
        </w:rPr>
      </w:pPr>
      <w:r w:rsidRPr="00603557">
        <w:rPr>
          <w:rFonts w:ascii="Times New Roman" w:hAnsi="Times New Roman" w:cs="Times New Roman"/>
        </w:rPr>
        <w:t>Professor Malini Johar Schueller</w:t>
      </w:r>
    </w:p>
    <w:p w14:paraId="5BA7157E" w14:textId="77777777" w:rsidR="005B5695" w:rsidRPr="00603557" w:rsidRDefault="00664062" w:rsidP="005B5695">
      <w:pPr>
        <w:rPr>
          <w:rFonts w:ascii="Times New Roman" w:eastAsia="Times New Roman" w:hAnsi="Times New Roman" w:cs="Times New Roman"/>
          <w:color w:val="000000"/>
          <w:kern w:val="0"/>
          <w14:ligatures w14:val="none"/>
        </w:rPr>
      </w:pPr>
      <w:r w:rsidRPr="00603557">
        <w:rPr>
          <w:rFonts w:ascii="Times New Roman" w:hAnsi="Times New Roman" w:cs="Times New Roman"/>
        </w:rPr>
        <w:t xml:space="preserve">LIT 4233: </w:t>
      </w:r>
      <w:r w:rsidR="005B5695" w:rsidRPr="00603557">
        <w:rPr>
          <w:rFonts w:ascii="Times New Roman" w:eastAsia="Times New Roman" w:hAnsi="Times New Roman" w:cs="Times New Roman"/>
          <w:color w:val="000000"/>
          <w:kern w:val="0"/>
          <w14:ligatures w14:val="none"/>
        </w:rPr>
        <w:t>T 4 (10:40-11:30) R 10:40-12:35</w:t>
      </w:r>
    </w:p>
    <w:p w14:paraId="24CB3AFC" w14:textId="16FC58CA" w:rsidR="00664062" w:rsidRPr="00603557" w:rsidRDefault="00664062">
      <w:pPr>
        <w:rPr>
          <w:rFonts w:ascii="Times New Roman" w:hAnsi="Times New Roman" w:cs="Times New Roman"/>
        </w:rPr>
      </w:pPr>
      <w:r w:rsidRPr="00603557">
        <w:rPr>
          <w:rFonts w:ascii="Times New Roman" w:hAnsi="Times New Roman" w:cs="Times New Roman"/>
        </w:rPr>
        <w:t>Spring ‘26</w:t>
      </w:r>
    </w:p>
    <w:p w14:paraId="309018C6" w14:textId="34A519FA" w:rsidR="005B5695" w:rsidRPr="00603557" w:rsidRDefault="005B5695">
      <w:pPr>
        <w:rPr>
          <w:rFonts w:ascii="Times New Roman" w:hAnsi="Times New Roman" w:cs="Times New Roman"/>
        </w:rPr>
      </w:pPr>
      <w:r w:rsidRPr="00603557">
        <w:rPr>
          <w:rFonts w:ascii="Times New Roman" w:hAnsi="Times New Roman" w:cs="Times New Roman"/>
        </w:rPr>
        <w:t>Office Hours: T 3:00-</w:t>
      </w:r>
      <w:r w:rsidR="00D0157B">
        <w:rPr>
          <w:rFonts w:ascii="Times New Roman" w:hAnsi="Times New Roman" w:cs="Times New Roman"/>
        </w:rPr>
        <w:t>4</w:t>
      </w:r>
      <w:r w:rsidRPr="00603557">
        <w:rPr>
          <w:rFonts w:ascii="Times New Roman" w:hAnsi="Times New Roman" w:cs="Times New Roman"/>
        </w:rPr>
        <w:t>:30 (4113 Turlington)</w:t>
      </w:r>
    </w:p>
    <w:p w14:paraId="5F96E735" w14:textId="02BDABE8" w:rsidR="005B5695" w:rsidRPr="00603557" w:rsidRDefault="005B5695">
      <w:pPr>
        <w:rPr>
          <w:rFonts w:ascii="Times New Roman" w:hAnsi="Times New Roman" w:cs="Times New Roman"/>
        </w:rPr>
      </w:pPr>
      <w:r w:rsidRPr="00603557">
        <w:rPr>
          <w:rFonts w:ascii="Times New Roman" w:hAnsi="Times New Roman" w:cs="Times New Roman"/>
        </w:rPr>
        <w:t xml:space="preserve">                         R 4:30-5:30 </w:t>
      </w:r>
      <w:r w:rsidR="00404276" w:rsidRPr="00603557">
        <w:rPr>
          <w:rFonts w:ascii="Times New Roman" w:hAnsi="Times New Roman" w:cs="Times New Roman"/>
        </w:rPr>
        <w:t xml:space="preserve">via zoom </w:t>
      </w:r>
      <w:hyperlink r:id="rId4" w:history="1">
        <w:r w:rsidR="00404276" w:rsidRPr="00603557">
          <w:rPr>
            <w:rStyle w:val="Hyperlink"/>
            <w:rFonts w:ascii="Times New Roman" w:hAnsi="Times New Roman" w:cs="Times New Roman"/>
          </w:rPr>
          <w:t>https://ufl.zoom.us/j/2447969731?pwd=amJBb25uZ1l5b0tKcXVBNXdPYjd2Zz09</w:t>
        </w:r>
      </w:hyperlink>
      <w:r w:rsidR="00F55765" w:rsidRPr="00603557">
        <w:rPr>
          <w:rFonts w:ascii="Times New Roman" w:hAnsi="Times New Roman" w:cs="Times New Roman"/>
        </w:rPr>
        <w:t>)</w:t>
      </w:r>
    </w:p>
    <w:p w14:paraId="37CA310D" w14:textId="4E75F43F" w:rsidR="00404276" w:rsidRPr="00603557" w:rsidRDefault="00404276">
      <w:pPr>
        <w:rPr>
          <w:rFonts w:ascii="Times New Roman" w:hAnsi="Times New Roman" w:cs="Times New Roman"/>
        </w:rPr>
      </w:pPr>
      <w:r w:rsidRPr="00603557">
        <w:rPr>
          <w:rFonts w:ascii="Times New Roman" w:hAnsi="Times New Roman" w:cs="Times New Roman"/>
        </w:rPr>
        <w:t>And by appointment</w:t>
      </w:r>
    </w:p>
    <w:p w14:paraId="790B5E82" w14:textId="3FDA610E" w:rsidR="00F55765" w:rsidRPr="00603557" w:rsidRDefault="00F55765">
      <w:pPr>
        <w:rPr>
          <w:rFonts w:ascii="Times New Roman" w:hAnsi="Times New Roman" w:cs="Times New Roman"/>
        </w:rPr>
      </w:pPr>
      <w:r w:rsidRPr="00603557">
        <w:rPr>
          <w:rFonts w:ascii="Times New Roman" w:hAnsi="Times New Roman" w:cs="Times New Roman"/>
        </w:rPr>
        <w:t>Email: malini@ufl.edu</w:t>
      </w:r>
    </w:p>
    <w:p w14:paraId="41C084C9" w14:textId="4D04146B" w:rsidR="007F3491" w:rsidRPr="00603557" w:rsidRDefault="009F7A69">
      <w:pPr>
        <w:rPr>
          <w:rFonts w:ascii="Times New Roman" w:hAnsi="Times New Roman" w:cs="Times New Roman"/>
        </w:rPr>
      </w:pPr>
      <w:r w:rsidRPr="00603557">
        <w:rPr>
          <w:rFonts w:ascii="Times New Roman" w:hAnsi="Times New Roman" w:cs="Times New Roman"/>
        </w:rPr>
        <w:t xml:space="preserve">                           </w:t>
      </w:r>
    </w:p>
    <w:p w14:paraId="6817D92E" w14:textId="0D41423D" w:rsidR="008B2B97" w:rsidRPr="00603557" w:rsidRDefault="009F7A69">
      <w:pPr>
        <w:rPr>
          <w:rFonts w:ascii="Times New Roman" w:hAnsi="Times New Roman" w:cs="Times New Roman"/>
        </w:rPr>
      </w:pPr>
      <w:r w:rsidRPr="00603557">
        <w:rPr>
          <w:rFonts w:ascii="Times New Roman" w:hAnsi="Times New Roman" w:cs="Times New Roman"/>
        </w:rPr>
        <w:t xml:space="preserve">      </w:t>
      </w:r>
      <w:r w:rsidR="00F52F64" w:rsidRPr="00603557">
        <w:rPr>
          <w:rFonts w:ascii="Times New Roman" w:hAnsi="Times New Roman" w:cs="Times New Roman"/>
        </w:rPr>
        <w:t xml:space="preserve">                                  </w:t>
      </w:r>
      <w:r w:rsidRPr="00603557">
        <w:rPr>
          <w:rFonts w:ascii="Times New Roman" w:hAnsi="Times New Roman" w:cs="Times New Roman"/>
        </w:rPr>
        <w:t>Palestinian Literature and Film</w:t>
      </w:r>
    </w:p>
    <w:p w14:paraId="05793A6E" w14:textId="0710163B" w:rsidR="00F52F64" w:rsidRPr="00603557" w:rsidRDefault="00F52F64">
      <w:pPr>
        <w:rPr>
          <w:rFonts w:ascii="Times New Roman" w:hAnsi="Times New Roman" w:cs="Times New Roman"/>
          <w:b/>
          <w:bCs/>
        </w:rPr>
      </w:pPr>
      <w:r w:rsidRPr="00603557">
        <w:rPr>
          <w:rFonts w:ascii="Times New Roman" w:hAnsi="Times New Roman" w:cs="Times New Roman"/>
          <w:b/>
          <w:bCs/>
        </w:rPr>
        <w:t>Course Description</w:t>
      </w:r>
    </w:p>
    <w:p w14:paraId="7E88FA43" w14:textId="41C67B0D" w:rsidR="009F7A69" w:rsidRPr="00603557" w:rsidRDefault="009F7A69">
      <w:pPr>
        <w:rPr>
          <w:rFonts w:ascii="Times New Roman" w:hAnsi="Times New Roman" w:cs="Times New Roman"/>
        </w:rPr>
      </w:pPr>
      <w:r w:rsidRPr="00603557">
        <w:rPr>
          <w:rFonts w:ascii="Times New Roman" w:hAnsi="Times New Roman" w:cs="Times New Roman"/>
        </w:rPr>
        <w:t xml:space="preserve">This course will introduce students to literature written by Palestinians both in Palestine and in the diaspora. While much of this literature is written in Arabic and is translated, the course will focus more on literature written in English.  We will begin by reading works by renowned poet Mahmoud Darwish and acclaimed novelists Ghassan Kanafani and Emile Habiby before moving on to contemporary works by </w:t>
      </w:r>
      <w:r w:rsidR="00195406" w:rsidRPr="00603557">
        <w:rPr>
          <w:rFonts w:ascii="Times New Roman" w:hAnsi="Times New Roman" w:cs="Times New Roman"/>
        </w:rPr>
        <w:t>Isabella Hammad</w:t>
      </w:r>
      <w:r w:rsidRPr="00603557">
        <w:rPr>
          <w:rFonts w:ascii="Times New Roman" w:hAnsi="Times New Roman" w:cs="Times New Roman"/>
        </w:rPr>
        <w:t>, Susan Abulhawa, Susan Daraj, Ibtisam Azem, and Raja Shehadeh.  We will explore the genres of Palestinian literature ranging from allegoric nation</w:t>
      </w:r>
      <w:r w:rsidR="00BB7E3E" w:rsidRPr="00603557">
        <w:rPr>
          <w:rFonts w:ascii="Times New Roman" w:hAnsi="Times New Roman" w:cs="Times New Roman"/>
        </w:rPr>
        <w:t>a</w:t>
      </w:r>
      <w:r w:rsidRPr="00603557">
        <w:rPr>
          <w:rFonts w:ascii="Times New Roman" w:hAnsi="Times New Roman" w:cs="Times New Roman"/>
        </w:rPr>
        <w:t xml:space="preserve">list poetry to </w:t>
      </w:r>
      <w:r w:rsidR="00BB7E3E" w:rsidRPr="00603557">
        <w:rPr>
          <w:rFonts w:ascii="Times New Roman" w:hAnsi="Times New Roman" w:cs="Times New Roman"/>
        </w:rPr>
        <w:t xml:space="preserve">historical fiction to speculative fiction and essay.  We will also watch and analyze recent Palestinian films.  Throughout the course we will discuss the major themes of Palestinian literature: dispossession, the homeland, generational differences, diaspora and identity, </w:t>
      </w:r>
      <w:r w:rsidR="004F3530" w:rsidRPr="00603557">
        <w:rPr>
          <w:rFonts w:ascii="Times New Roman" w:hAnsi="Times New Roman" w:cs="Times New Roman"/>
        </w:rPr>
        <w:t xml:space="preserve">resistance, </w:t>
      </w:r>
      <w:r w:rsidR="00BB7E3E" w:rsidRPr="00603557">
        <w:rPr>
          <w:rFonts w:ascii="Times New Roman" w:hAnsi="Times New Roman" w:cs="Times New Roman"/>
        </w:rPr>
        <w:t>and traumatic memory.</w:t>
      </w:r>
    </w:p>
    <w:p w14:paraId="657E7818" w14:textId="0D9ED1D3" w:rsidR="003C1BCC" w:rsidRPr="003C1BCC" w:rsidRDefault="003C1BCC" w:rsidP="003C1BCC">
      <w:pPr>
        <w:autoSpaceDE w:val="0"/>
        <w:autoSpaceDN w:val="0"/>
        <w:adjustRightInd w:val="0"/>
        <w:spacing w:after="0" w:line="240" w:lineRule="auto"/>
        <w:rPr>
          <w:rFonts w:ascii="Times New Roman" w:eastAsia="Calibri" w:hAnsi="Times New Roman" w:cs="Times New Roman"/>
          <w:kern w:val="0"/>
          <w14:ligatures w14:val="none"/>
        </w:rPr>
      </w:pPr>
      <w:r w:rsidRPr="003C1BCC">
        <w:rPr>
          <w:rFonts w:ascii="Times New Roman" w:eastAsia="Calibri" w:hAnsi="Times New Roman" w:cs="Times New Roman"/>
          <w:kern w:val="0"/>
          <w14:ligatures w14:val="none"/>
        </w:rPr>
        <w:t xml:space="preserve">This is an intensive discussion course.  Please come to class prepared to raise questions about the readings for the day.  I am interested in your active responses to the materials you are reading. </w:t>
      </w:r>
      <w:r w:rsidR="00280EFF" w:rsidRPr="00472CA6">
        <w:rPr>
          <w:rFonts w:ascii="Times New Roman" w:hAnsi="Times New Roman" w:cs="Times New Roman"/>
        </w:rPr>
        <w:t xml:space="preserve">You are all encouraged to employ critical thinking and to rely on data and verifiable sources to interrogate all assigned readings and subject matter in this course as a way of determining whether </w:t>
      </w:r>
      <w:r w:rsidR="00280EFF">
        <w:rPr>
          <w:rFonts w:ascii="Times New Roman" w:hAnsi="Times New Roman" w:cs="Times New Roman"/>
        </w:rPr>
        <w:t xml:space="preserve">you </w:t>
      </w:r>
      <w:r w:rsidR="00280EFF" w:rsidRPr="00472CA6">
        <w:rPr>
          <w:rFonts w:ascii="Times New Roman" w:hAnsi="Times New Roman" w:cs="Times New Roman"/>
        </w:rPr>
        <w:t xml:space="preserve">agree with </w:t>
      </w:r>
      <w:r w:rsidR="00280EFF">
        <w:rPr>
          <w:rFonts w:ascii="Times New Roman" w:hAnsi="Times New Roman" w:cs="Times New Roman"/>
        </w:rPr>
        <w:t>the readings or with your classmates or me during discussion.</w:t>
      </w:r>
    </w:p>
    <w:p w14:paraId="3FD22A41" w14:textId="204A3CCB" w:rsidR="003C1BCC" w:rsidRPr="003C1BCC" w:rsidRDefault="003C1BCC" w:rsidP="003C1BCC">
      <w:pPr>
        <w:spacing w:line="240" w:lineRule="auto"/>
        <w:rPr>
          <w:rFonts w:ascii="Times New Roman" w:eastAsia="Calibri" w:hAnsi="Times New Roman" w:cs="Times New Roman"/>
          <w:kern w:val="0"/>
          <w14:ligatures w14:val="none"/>
        </w:rPr>
      </w:pPr>
      <w:r w:rsidRPr="003C1BCC">
        <w:rPr>
          <w:rFonts w:ascii="Times New Roman" w:hAnsi="Times New Roman" w:cs="Times New Roman"/>
          <w:i/>
          <w:iCs/>
        </w:rPr>
        <w:t>No lesson is intended to espouse, promote, advance, inculcate, or compel a particular perception, viewpoint, or belief</w:t>
      </w:r>
      <w:r w:rsidRPr="003C1BCC">
        <w:rPr>
          <w:rFonts w:ascii="Times New Roman" w:hAnsi="Times New Roman" w:cs="Times New Roman"/>
        </w:rPr>
        <w:t>.</w:t>
      </w:r>
    </w:p>
    <w:p w14:paraId="11A441D6" w14:textId="77777777" w:rsidR="003C1BCC" w:rsidRPr="00603557" w:rsidRDefault="003C1BCC" w:rsidP="00F52F64">
      <w:pPr>
        <w:spacing w:line="240" w:lineRule="auto"/>
        <w:rPr>
          <w:rFonts w:ascii="Times New Roman" w:hAnsi="Times New Roman" w:cs="Times New Roman"/>
        </w:rPr>
      </w:pPr>
    </w:p>
    <w:p w14:paraId="3582AC9C" w14:textId="501DC15F" w:rsidR="00B939ED" w:rsidRPr="00603557" w:rsidRDefault="00B939ED" w:rsidP="004F3530">
      <w:pPr>
        <w:spacing w:line="240" w:lineRule="auto"/>
        <w:rPr>
          <w:rFonts w:ascii="Times New Roman" w:hAnsi="Times New Roman" w:cs="Times New Roman"/>
          <w:b/>
          <w:bCs/>
        </w:rPr>
      </w:pPr>
      <w:r w:rsidRPr="00603557">
        <w:rPr>
          <w:rFonts w:ascii="Times New Roman" w:hAnsi="Times New Roman" w:cs="Times New Roman"/>
          <w:b/>
          <w:bCs/>
        </w:rPr>
        <w:t xml:space="preserve">Required Texts </w:t>
      </w:r>
    </w:p>
    <w:p w14:paraId="1864BF31" w14:textId="6C076E0D" w:rsidR="00B939ED" w:rsidRPr="00603557" w:rsidRDefault="00B939ED" w:rsidP="004F3530">
      <w:pPr>
        <w:spacing w:line="240" w:lineRule="auto"/>
        <w:rPr>
          <w:rFonts w:ascii="Times New Roman" w:hAnsi="Times New Roman" w:cs="Times New Roman"/>
        </w:rPr>
      </w:pPr>
      <w:r w:rsidRPr="00603557">
        <w:rPr>
          <w:rFonts w:ascii="Times New Roman" w:hAnsi="Times New Roman" w:cs="Times New Roman"/>
        </w:rPr>
        <w:t xml:space="preserve">Emile Habibi </w:t>
      </w:r>
      <w:r w:rsidRPr="00603557">
        <w:rPr>
          <w:rFonts w:ascii="Times New Roman" w:hAnsi="Times New Roman" w:cs="Times New Roman"/>
          <w:i/>
          <w:iCs/>
        </w:rPr>
        <w:t xml:space="preserve">The Secret Life of Saeed: The </w:t>
      </w:r>
      <w:proofErr w:type="spellStart"/>
      <w:r w:rsidRPr="00603557">
        <w:rPr>
          <w:rFonts w:ascii="Times New Roman" w:hAnsi="Times New Roman" w:cs="Times New Roman"/>
          <w:i/>
          <w:iCs/>
        </w:rPr>
        <w:t>Pessoptimist</w:t>
      </w:r>
      <w:proofErr w:type="spellEnd"/>
    </w:p>
    <w:p w14:paraId="595EFABA" w14:textId="1EA39C10" w:rsidR="00B939ED" w:rsidRPr="00603557" w:rsidRDefault="00B939ED" w:rsidP="004F3530">
      <w:pPr>
        <w:spacing w:line="240" w:lineRule="auto"/>
        <w:rPr>
          <w:rFonts w:ascii="Times New Roman" w:hAnsi="Times New Roman" w:cs="Times New Roman"/>
        </w:rPr>
      </w:pPr>
      <w:r w:rsidRPr="00603557">
        <w:rPr>
          <w:rFonts w:ascii="Times New Roman" w:hAnsi="Times New Roman" w:cs="Times New Roman"/>
        </w:rPr>
        <w:lastRenderedPageBreak/>
        <w:t xml:space="preserve">Susan Abulhawa </w:t>
      </w:r>
      <w:r w:rsidRPr="00603557">
        <w:rPr>
          <w:rFonts w:ascii="Times New Roman" w:hAnsi="Times New Roman" w:cs="Times New Roman"/>
          <w:i/>
          <w:iCs/>
        </w:rPr>
        <w:t>Mornings in Jenin</w:t>
      </w:r>
    </w:p>
    <w:p w14:paraId="45453760" w14:textId="77777777" w:rsidR="00B939ED" w:rsidRPr="00603557" w:rsidRDefault="00B939ED" w:rsidP="00B939ED">
      <w:pPr>
        <w:rPr>
          <w:rFonts w:ascii="Times New Roman" w:hAnsi="Times New Roman" w:cs="Times New Roman"/>
          <w:i/>
          <w:iCs/>
        </w:rPr>
      </w:pPr>
      <w:r w:rsidRPr="00603557">
        <w:rPr>
          <w:rFonts w:ascii="Times New Roman" w:hAnsi="Times New Roman" w:cs="Times New Roman"/>
        </w:rPr>
        <w:t xml:space="preserve">Edward Said </w:t>
      </w:r>
      <w:r w:rsidRPr="00603557">
        <w:rPr>
          <w:rFonts w:ascii="Times New Roman" w:hAnsi="Times New Roman" w:cs="Times New Roman"/>
          <w:i/>
          <w:iCs/>
        </w:rPr>
        <w:t>After the Last Sky</w:t>
      </w:r>
    </w:p>
    <w:p w14:paraId="64CDC681" w14:textId="07803B48" w:rsidR="00B939ED" w:rsidRPr="00603557" w:rsidRDefault="00B939ED" w:rsidP="00FF1AD5">
      <w:pPr>
        <w:rPr>
          <w:rFonts w:ascii="Times New Roman" w:hAnsi="Times New Roman" w:cs="Times New Roman"/>
          <w:i/>
          <w:iCs/>
        </w:rPr>
      </w:pPr>
      <w:r w:rsidRPr="00603557">
        <w:rPr>
          <w:rFonts w:ascii="Times New Roman" w:hAnsi="Times New Roman" w:cs="Times New Roman"/>
        </w:rPr>
        <w:t xml:space="preserve">Susan Darraj </w:t>
      </w:r>
      <w:r w:rsidRPr="00603557">
        <w:rPr>
          <w:rFonts w:ascii="Times New Roman" w:hAnsi="Times New Roman" w:cs="Times New Roman"/>
          <w:i/>
          <w:iCs/>
        </w:rPr>
        <w:t>Behind you is the Sea</w:t>
      </w:r>
    </w:p>
    <w:p w14:paraId="6C438CCB" w14:textId="77777777" w:rsidR="00B939ED" w:rsidRPr="00603557" w:rsidRDefault="00B939ED" w:rsidP="00B939ED">
      <w:pPr>
        <w:rPr>
          <w:rFonts w:ascii="Times New Roman" w:hAnsi="Times New Roman" w:cs="Times New Roman"/>
        </w:rPr>
      </w:pPr>
      <w:r w:rsidRPr="00603557">
        <w:rPr>
          <w:rFonts w:ascii="Times New Roman" w:hAnsi="Times New Roman" w:cs="Times New Roman"/>
        </w:rPr>
        <w:t xml:space="preserve">Raja Shehadeh </w:t>
      </w:r>
      <w:r w:rsidRPr="00603557">
        <w:rPr>
          <w:rFonts w:ascii="Times New Roman" w:hAnsi="Times New Roman" w:cs="Times New Roman"/>
          <w:i/>
          <w:iCs/>
        </w:rPr>
        <w:t>Palestinian Walks</w:t>
      </w:r>
    </w:p>
    <w:p w14:paraId="19444CD0" w14:textId="72B73866" w:rsidR="00B939ED" w:rsidRPr="00603557" w:rsidRDefault="00B939ED" w:rsidP="00FF1AD5">
      <w:pPr>
        <w:rPr>
          <w:rFonts w:ascii="Times New Roman" w:hAnsi="Times New Roman" w:cs="Times New Roman"/>
        </w:rPr>
      </w:pPr>
      <w:r w:rsidRPr="00603557">
        <w:rPr>
          <w:rFonts w:ascii="Times New Roman" w:hAnsi="Times New Roman" w:cs="Times New Roman"/>
        </w:rPr>
        <w:t xml:space="preserve">Ibtisam Azem </w:t>
      </w:r>
      <w:r w:rsidRPr="00603557">
        <w:rPr>
          <w:rFonts w:ascii="Times New Roman" w:hAnsi="Times New Roman" w:cs="Times New Roman"/>
          <w:i/>
          <w:iCs/>
        </w:rPr>
        <w:t>The Book of Disappearance</w:t>
      </w:r>
    </w:p>
    <w:p w14:paraId="5AF0B246" w14:textId="2312E2A6" w:rsidR="003C1BCC" w:rsidRDefault="003C1BCC" w:rsidP="003C1BCC">
      <w:pPr>
        <w:spacing w:before="100" w:beforeAutospacing="1" w:after="100" w:afterAutospacing="1" w:line="240" w:lineRule="auto"/>
        <w:rPr>
          <w:rFonts w:ascii="Times New Roman" w:hAnsi="Times New Roman" w:cs="Times New Roman"/>
          <w:kern w:val="0"/>
          <w14:ligatures w14:val="none"/>
        </w:rPr>
      </w:pPr>
      <w:r w:rsidRPr="003C1BCC">
        <w:rPr>
          <w:rFonts w:ascii="Times New Roman" w:hAnsi="Times New Roman" w:cs="Times New Roman"/>
          <w:i/>
          <w:iCs/>
          <w:kern w:val="0"/>
          <w14:ligatures w14:val="none"/>
        </w:rPr>
        <w:t>Additional Readings on Canvas</w:t>
      </w:r>
      <w:r w:rsidRPr="003C1BCC">
        <w:rPr>
          <w:rFonts w:ascii="Times New Roman" w:hAnsi="Times New Roman" w:cs="Times New Roman"/>
          <w:kern w:val="0"/>
          <w14:ligatures w14:val="none"/>
        </w:rPr>
        <w:t>. These are under “Files” and named after the date of the reading, followed by the last name of the author.  In the event that you can’t find a syllabus reading on Canvas because I might have made an error, please email me and let me know so I can fix it.</w:t>
      </w:r>
    </w:p>
    <w:p w14:paraId="36D78868" w14:textId="47F518F3" w:rsidR="009804DC" w:rsidRDefault="009804DC" w:rsidP="003C1BCC">
      <w:pPr>
        <w:spacing w:before="100" w:beforeAutospacing="1" w:after="100" w:afterAutospacing="1" w:line="240" w:lineRule="auto"/>
        <w:rPr>
          <w:rFonts w:ascii="Times New Roman" w:hAnsi="Times New Roman" w:cs="Times New Roman"/>
          <w:kern w:val="0"/>
          <w14:ligatures w14:val="none"/>
        </w:rPr>
      </w:pPr>
      <w:r w:rsidRPr="009804DC">
        <w:rPr>
          <w:rFonts w:ascii="Times New Roman" w:hAnsi="Times New Roman" w:cs="Times New Roman"/>
          <w:i/>
          <w:iCs/>
          <w:kern w:val="0"/>
          <w14:ligatures w14:val="none"/>
        </w:rPr>
        <w:t>Optional Screenings</w:t>
      </w:r>
      <w:r>
        <w:rPr>
          <w:rFonts w:ascii="Times New Roman" w:hAnsi="Times New Roman" w:cs="Times New Roman"/>
          <w:kern w:val="0"/>
          <w14:ligatures w14:val="none"/>
        </w:rPr>
        <w:t xml:space="preserve">.  I will be screening at least two of the following films during the semester and will let you know the time and place of the screenings sometime in late January.  </w:t>
      </w:r>
      <w:r w:rsidR="00020CDB">
        <w:rPr>
          <w:rFonts w:ascii="Times New Roman" w:hAnsi="Times New Roman" w:cs="Times New Roman"/>
          <w:kern w:val="0"/>
          <w14:ligatures w14:val="none"/>
        </w:rPr>
        <w:t>Coming to a screening and writing two paragraphs about how the film relates to the literature and film we are discussing in class can substitute for a missed quiz or a poor grade on one.</w:t>
      </w:r>
    </w:p>
    <w:p w14:paraId="59C59823" w14:textId="02F23902" w:rsidR="009804DC" w:rsidRPr="009804DC" w:rsidRDefault="009804DC" w:rsidP="009804DC">
      <w:pPr>
        <w:rPr>
          <w:i/>
          <w:iCs/>
        </w:rPr>
      </w:pPr>
      <w:r w:rsidRPr="009804DC">
        <w:rPr>
          <w:i/>
          <w:iCs/>
        </w:rPr>
        <w:t xml:space="preserve">5 Broken Cameras </w:t>
      </w:r>
    </w:p>
    <w:p w14:paraId="0C6A6829" w14:textId="2181B3C8" w:rsidR="009804DC" w:rsidRPr="009804DC" w:rsidRDefault="009804DC" w:rsidP="009804DC">
      <w:pPr>
        <w:rPr>
          <w:i/>
          <w:iCs/>
        </w:rPr>
      </w:pPr>
      <w:r w:rsidRPr="009804DC">
        <w:rPr>
          <w:i/>
          <w:iCs/>
        </w:rPr>
        <w:t xml:space="preserve">Farha </w:t>
      </w:r>
    </w:p>
    <w:p w14:paraId="7BEA93C3" w14:textId="10540937" w:rsidR="009804DC" w:rsidRPr="009804DC" w:rsidRDefault="009804DC" w:rsidP="009804DC">
      <w:pPr>
        <w:rPr>
          <w:i/>
          <w:iCs/>
        </w:rPr>
      </w:pPr>
      <w:r w:rsidRPr="009804DC">
        <w:rPr>
          <w:i/>
          <w:iCs/>
        </w:rPr>
        <w:t xml:space="preserve">Gaza Mon Amour </w:t>
      </w:r>
    </w:p>
    <w:p w14:paraId="692AA085" w14:textId="33457CB9" w:rsidR="009804DC" w:rsidRPr="009804DC" w:rsidRDefault="009804DC" w:rsidP="009804DC">
      <w:pPr>
        <w:rPr>
          <w:i/>
          <w:iCs/>
        </w:rPr>
      </w:pPr>
      <w:r w:rsidRPr="009804DC">
        <w:rPr>
          <w:i/>
          <w:iCs/>
        </w:rPr>
        <w:t xml:space="preserve">Palestine 36 </w:t>
      </w:r>
    </w:p>
    <w:p w14:paraId="3F206E3F" w14:textId="0BCE88CC" w:rsidR="009804DC" w:rsidRPr="009804DC" w:rsidRDefault="009804DC" w:rsidP="009804DC">
      <w:pPr>
        <w:rPr>
          <w:i/>
          <w:iCs/>
        </w:rPr>
      </w:pPr>
      <w:r w:rsidRPr="009804DC">
        <w:rPr>
          <w:i/>
          <w:iCs/>
        </w:rPr>
        <w:t xml:space="preserve">The Time That Remains </w:t>
      </w:r>
    </w:p>
    <w:p w14:paraId="5A3235DC" w14:textId="0C222A94" w:rsidR="009804DC" w:rsidRPr="009804DC" w:rsidRDefault="009804DC" w:rsidP="009804DC">
      <w:pPr>
        <w:rPr>
          <w:i/>
          <w:iCs/>
        </w:rPr>
      </w:pPr>
      <w:r w:rsidRPr="009804DC">
        <w:rPr>
          <w:i/>
          <w:iCs/>
        </w:rPr>
        <w:t xml:space="preserve">Alam </w:t>
      </w:r>
    </w:p>
    <w:p w14:paraId="534923FE" w14:textId="2EA60CCA" w:rsidR="009804DC" w:rsidRPr="009804DC" w:rsidRDefault="009804DC" w:rsidP="009804DC">
      <w:pPr>
        <w:rPr>
          <w:i/>
          <w:iCs/>
        </w:rPr>
      </w:pPr>
      <w:r w:rsidRPr="009804DC">
        <w:rPr>
          <w:i/>
          <w:iCs/>
        </w:rPr>
        <w:t>The voice of Hind Rajab</w:t>
      </w:r>
    </w:p>
    <w:p w14:paraId="321A2CAE" w14:textId="77777777" w:rsidR="00CE176E" w:rsidRPr="00603557" w:rsidRDefault="00CE176E" w:rsidP="00CE176E">
      <w:pPr>
        <w:spacing w:before="100" w:beforeAutospacing="1" w:after="100" w:afterAutospacing="1" w:line="240" w:lineRule="auto"/>
        <w:rPr>
          <w:rFonts w:ascii="Times New Roman" w:eastAsia="Times New Roman" w:hAnsi="Times New Roman" w:cs="Times New Roman"/>
        </w:rPr>
      </w:pPr>
      <w:bookmarkStart w:id="0" w:name="_Hlk212561730"/>
      <w:r w:rsidRPr="00603557">
        <w:rPr>
          <w:rFonts w:ascii="Times New Roman" w:eastAsia="Times New Roman" w:hAnsi="Times New Roman" w:cs="Times New Roman"/>
          <w:b/>
          <w:bCs/>
        </w:rPr>
        <w:t>Course Requirements and Grade Distribution</w:t>
      </w:r>
    </w:p>
    <w:p w14:paraId="3130DCD6" w14:textId="60241CF2" w:rsidR="00CE176E" w:rsidRPr="00603557" w:rsidRDefault="00CE176E" w:rsidP="00CE176E">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Pop quizzes .................................2</w:t>
      </w:r>
      <w:r w:rsidR="001C3613">
        <w:rPr>
          <w:rFonts w:ascii="Times New Roman" w:eastAsia="Times New Roman" w:hAnsi="Times New Roman" w:cs="Times New Roman"/>
        </w:rPr>
        <w:t>0</w:t>
      </w:r>
      <w:r w:rsidRPr="00603557">
        <w:rPr>
          <w:rFonts w:ascii="Times New Roman" w:eastAsia="Times New Roman" w:hAnsi="Times New Roman" w:cs="Times New Roman"/>
        </w:rPr>
        <w:t>%</w:t>
      </w:r>
    </w:p>
    <w:p w14:paraId="3A94DE7A" w14:textId="77777777" w:rsidR="00CE176E" w:rsidRPr="00603557" w:rsidRDefault="00CE176E" w:rsidP="00CE176E">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Oral Presentation..........................10%</w:t>
      </w:r>
    </w:p>
    <w:p w14:paraId="1A53DFCE" w14:textId="150CD8AF" w:rsidR="00CE176E" w:rsidRPr="00603557" w:rsidRDefault="00CE176E" w:rsidP="00CE176E">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Take home Exam    ………..................25%</w:t>
      </w:r>
    </w:p>
    <w:p w14:paraId="75F76BB1" w14:textId="3C51D261" w:rsidR="00CE176E" w:rsidRPr="00603557" w:rsidRDefault="00CE176E" w:rsidP="00CE176E">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Analytical Essay 7-8 pages .....................</w:t>
      </w:r>
      <w:r w:rsidR="001C3613">
        <w:rPr>
          <w:rFonts w:ascii="Times New Roman" w:eastAsia="Times New Roman" w:hAnsi="Times New Roman" w:cs="Times New Roman"/>
        </w:rPr>
        <w:t>30</w:t>
      </w:r>
      <w:r w:rsidRPr="00603557">
        <w:rPr>
          <w:rFonts w:ascii="Times New Roman" w:eastAsia="Times New Roman" w:hAnsi="Times New Roman" w:cs="Times New Roman"/>
        </w:rPr>
        <w:t xml:space="preserve">% (Analytical reading of a literary text using a critical concept) </w:t>
      </w:r>
    </w:p>
    <w:p w14:paraId="1EBDAC3E" w14:textId="77777777" w:rsidR="00CE176E" w:rsidRPr="00603557" w:rsidRDefault="00CE176E" w:rsidP="00CE176E">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Class Participation..........................15%       </w:t>
      </w:r>
    </w:p>
    <w:p w14:paraId="4502DF59" w14:textId="77777777" w:rsidR="00D173A7" w:rsidRPr="00603557" w:rsidRDefault="00D173A7" w:rsidP="00D173A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b/>
          <w:bCs/>
          <w:i/>
          <w:iCs/>
        </w:rPr>
        <w:t>Attendance</w:t>
      </w:r>
      <w:r w:rsidRPr="00603557">
        <w:rPr>
          <w:rFonts w:ascii="Times New Roman" w:eastAsia="Times New Roman" w:hAnsi="Times New Roman" w:cs="Times New Roman"/>
        </w:rPr>
        <w:t xml:space="preserve">: Please remember that this is a discussion class and that you are expected to attend every meeting day.  Attendance means being present with your reading  materials ready so that </w:t>
      </w:r>
      <w:r w:rsidRPr="00603557">
        <w:rPr>
          <w:rFonts w:ascii="Times New Roman" w:eastAsia="Times New Roman" w:hAnsi="Times New Roman" w:cs="Times New Roman"/>
        </w:rPr>
        <w:lastRenderedPageBreak/>
        <w:t xml:space="preserve">you can take notes and participate in discussion.  If you cannot access any of your readings during class you will be marked absent.  </w:t>
      </w:r>
      <w:r w:rsidRPr="00603557">
        <w:rPr>
          <w:rFonts w:ascii="Times New Roman" w:eastAsia="Times New Roman" w:hAnsi="Times New Roman" w:cs="Times New Roman"/>
          <w:u w:val="single"/>
        </w:rPr>
        <w:t>There is no way to simply "make up" work for missed classes</w:t>
      </w:r>
      <w:r w:rsidRPr="00603557">
        <w:rPr>
          <w:rFonts w:ascii="Times New Roman" w:eastAsia="Times New Roman" w:hAnsi="Times New Roman" w:cs="Times New Roman"/>
        </w:rPr>
        <w:t xml:space="preserve">.  </w:t>
      </w:r>
      <w:r w:rsidRPr="00603557">
        <w:rPr>
          <w:rFonts w:ascii="Times New Roman" w:eastAsia="Times New Roman" w:hAnsi="Times New Roman" w:cs="Times New Roman"/>
          <w:u w:val="single"/>
        </w:rPr>
        <w:t>If you miss more than four hours of class, you will lose a third of a letter grade for each additional absence.</w:t>
      </w:r>
      <w:r w:rsidRPr="00603557">
        <w:rPr>
          <w:rFonts w:ascii="Times New Roman" w:eastAsia="Times New Roman" w:hAnsi="Times New Roman" w:cs="Times New Roman"/>
        </w:rPr>
        <w:t xml:space="preserve">  The absence policy does not mean that I am encouraging these absences or that you should, indeed, miss four hours (hours, not classes).    </w:t>
      </w:r>
      <w:r w:rsidRPr="00603557">
        <w:rPr>
          <w:rFonts w:ascii="Times New Roman" w:eastAsia="Times New Roman" w:hAnsi="Times New Roman" w:cs="Times New Roman"/>
          <w:u w:val="single"/>
        </w:rPr>
        <w:t xml:space="preserve">The allowed absences are meant strictly to cover emergencies. Missing eight hours of class constitutes failing the course.  If you miss 8 hours of class you will automatically receive an E in the course.  </w:t>
      </w:r>
    </w:p>
    <w:p w14:paraId="571B06D0" w14:textId="77777777" w:rsidR="00D173A7" w:rsidRPr="00603557" w:rsidRDefault="00D173A7" w:rsidP="00D173A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b/>
          <w:bCs/>
          <w:i/>
          <w:iCs/>
        </w:rPr>
        <w:t> Oral presentations</w:t>
      </w:r>
      <w:r w:rsidRPr="00603557">
        <w:rPr>
          <w:rFonts w:ascii="Times New Roman" w:eastAsia="Times New Roman" w:hAnsi="Times New Roman" w:cs="Times New Roman"/>
        </w:rPr>
        <w:t>:</w:t>
      </w:r>
    </w:p>
    <w:p w14:paraId="5755075F" w14:textId="645C52C0" w:rsidR="00D173A7" w:rsidRPr="00603557" w:rsidRDefault="00D173A7" w:rsidP="00D173A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xml:space="preserve">The purpose of these presentations is to make you engage intensively with the texts you are reading and  focus on aesthetic and thematic strategies. You will need to take a position on the question provided on the syllabus.  If you would prefer a different question, please </w:t>
      </w:r>
      <w:r w:rsidR="00D87D92">
        <w:rPr>
          <w:rFonts w:ascii="Times New Roman" w:eastAsia="Times New Roman" w:hAnsi="Times New Roman" w:cs="Times New Roman"/>
        </w:rPr>
        <w:t>discuss this with me a</w:t>
      </w:r>
      <w:r w:rsidRPr="00603557">
        <w:rPr>
          <w:rFonts w:ascii="Times New Roman" w:eastAsia="Times New Roman" w:hAnsi="Times New Roman" w:cs="Times New Roman"/>
        </w:rPr>
        <w:t xml:space="preserve">t least two weeks </w:t>
      </w:r>
      <w:r w:rsidR="00D87D92">
        <w:rPr>
          <w:rFonts w:ascii="Times New Roman" w:eastAsia="Times New Roman" w:hAnsi="Times New Roman" w:cs="Times New Roman"/>
        </w:rPr>
        <w:t xml:space="preserve">ahead of time. </w:t>
      </w:r>
      <w:r w:rsidRPr="00603557">
        <w:rPr>
          <w:rFonts w:ascii="Times New Roman" w:eastAsia="Times New Roman" w:hAnsi="Times New Roman" w:cs="Times New Roman"/>
        </w:rPr>
        <w:t>Your argument should be based on close textual analysis. It would be good to have a power point with the quotes you will be using.   </w:t>
      </w:r>
    </w:p>
    <w:p w14:paraId="74089A14" w14:textId="48237C5C" w:rsidR="00D173A7" w:rsidRPr="00603557" w:rsidRDefault="00D173A7" w:rsidP="00D173A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u w:val="single"/>
        </w:rPr>
        <w:t>Please email a one-page statement of both presentations to me by 10 am the day before class</w:t>
      </w:r>
      <w:r w:rsidRPr="00603557">
        <w:rPr>
          <w:rFonts w:ascii="Times New Roman" w:eastAsia="Times New Roman" w:hAnsi="Times New Roman" w:cs="Times New Roman"/>
        </w:rPr>
        <w:t xml:space="preserve"> (</w:t>
      </w:r>
      <w:proofErr w:type="spellStart"/>
      <w:r w:rsidRPr="00603557">
        <w:rPr>
          <w:rFonts w:ascii="Times New Roman" w:eastAsia="Times New Roman" w:hAnsi="Times New Roman" w:cs="Times New Roman"/>
        </w:rPr>
        <w:t>ie</w:t>
      </w:r>
      <w:proofErr w:type="spellEnd"/>
      <w:r w:rsidRPr="00603557">
        <w:rPr>
          <w:rFonts w:ascii="Times New Roman" w:eastAsia="Times New Roman" w:hAnsi="Times New Roman" w:cs="Times New Roman"/>
        </w:rPr>
        <w:t xml:space="preserve"> if you are presenting on Thursday, you need to email me the statement by 10 am on Wednesday  so I can make sure it’s okay and get back with you).</w:t>
      </w:r>
    </w:p>
    <w:p w14:paraId="090BF7EA" w14:textId="17EE4EF0" w:rsidR="00D173A7" w:rsidRPr="00603557" w:rsidRDefault="00D87D92" w:rsidP="00D173A7">
      <w:pPr>
        <w:spacing w:before="100" w:beforeAutospacing="1" w:after="100" w:afterAutospacing="1" w:line="240" w:lineRule="auto"/>
        <w:rPr>
          <w:rFonts w:ascii="Times New Roman" w:eastAsia="Times New Roman" w:hAnsi="Times New Roman" w:cs="Times New Roman"/>
        </w:rPr>
      </w:pPr>
      <w:r>
        <w:rPr>
          <w:rFonts w:ascii="Times New Roman" w:eastAsia="Times New Roman" w:hAnsi="Times New Roman" w:cs="Times New Roman"/>
        </w:rPr>
        <w:t xml:space="preserve">The </w:t>
      </w:r>
      <w:r w:rsidR="00D173A7" w:rsidRPr="00603557">
        <w:rPr>
          <w:rFonts w:ascii="Times New Roman" w:eastAsia="Times New Roman" w:hAnsi="Times New Roman" w:cs="Times New Roman"/>
        </w:rPr>
        <w:t xml:space="preserve">presentation should take no more than </w:t>
      </w:r>
      <w:r>
        <w:rPr>
          <w:rFonts w:ascii="Times New Roman" w:eastAsia="Times New Roman" w:hAnsi="Times New Roman" w:cs="Times New Roman"/>
        </w:rPr>
        <w:t xml:space="preserve">6-7 </w:t>
      </w:r>
      <w:r w:rsidR="00D173A7" w:rsidRPr="00603557">
        <w:rPr>
          <w:rFonts w:ascii="Times New Roman" w:eastAsia="Times New Roman" w:hAnsi="Times New Roman" w:cs="Times New Roman"/>
        </w:rPr>
        <w:t>minutes, followed by 5-10 minutes of questions and answers.  Please practice ahead so you don’t go over the allotted time.   </w:t>
      </w:r>
    </w:p>
    <w:p w14:paraId="6598EC59" w14:textId="77777777" w:rsidR="00603557" w:rsidRPr="00603557" w:rsidRDefault="00603557" w:rsidP="0060355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u w:val="single"/>
        </w:rPr>
        <w:t>Laptop/media policy</w:t>
      </w:r>
      <w:r w:rsidRPr="00603557">
        <w:rPr>
          <w:rFonts w:ascii="Times New Roman" w:eastAsia="Times New Roman" w:hAnsi="Times New Roman" w:cs="Times New Roman"/>
        </w:rPr>
        <w:t xml:space="preserve">: All cellphones MUST be turned off before the start of class. It is definitely better to have hard copies of all texts so you can take notes, underline, and follow class discussion.  However, I have grudgingly accepted the fact that some students work with e books and like to work electronically instead of using paper. You may bring your laptops, I </w:t>
      </w:r>
      <w:proofErr w:type="gramStart"/>
      <w:r w:rsidRPr="00603557">
        <w:rPr>
          <w:rFonts w:ascii="Times New Roman" w:eastAsia="Times New Roman" w:hAnsi="Times New Roman" w:cs="Times New Roman"/>
        </w:rPr>
        <w:t>pads</w:t>
      </w:r>
      <w:proofErr w:type="gramEnd"/>
      <w:r w:rsidRPr="00603557">
        <w:rPr>
          <w:rFonts w:ascii="Times New Roman" w:eastAsia="Times New Roman" w:hAnsi="Times New Roman" w:cs="Times New Roman"/>
        </w:rPr>
        <w:t xml:space="preserve"> </w:t>
      </w:r>
      <w:proofErr w:type="spellStart"/>
      <w:r w:rsidRPr="00603557">
        <w:rPr>
          <w:rFonts w:ascii="Times New Roman" w:eastAsia="Times New Roman" w:hAnsi="Times New Roman" w:cs="Times New Roman"/>
        </w:rPr>
        <w:t>etc</w:t>
      </w:r>
      <w:proofErr w:type="spellEnd"/>
      <w:r w:rsidRPr="00603557">
        <w:rPr>
          <w:rFonts w:ascii="Times New Roman" w:eastAsia="Times New Roman" w:hAnsi="Times New Roman" w:cs="Times New Roman"/>
        </w:rPr>
        <w:t xml:space="preserve"> to class but please make sure that you are only looking at the reading being discussed.  </w:t>
      </w:r>
      <w:r w:rsidRPr="00603557">
        <w:rPr>
          <w:rFonts w:ascii="Times New Roman" w:eastAsia="Times New Roman" w:hAnsi="Times New Roman" w:cs="Times New Roman"/>
          <w:b/>
          <w:bCs/>
        </w:rPr>
        <w:t xml:space="preserve">Surfing the web is distracting to students sitting next to you or behind you. </w:t>
      </w:r>
      <w:r w:rsidRPr="00603557">
        <w:rPr>
          <w:rFonts w:ascii="Times New Roman" w:eastAsia="Times New Roman" w:hAnsi="Times New Roman" w:cs="Times New Roman"/>
        </w:rPr>
        <w:t>If you feel you cannot resist the urge to be on social media, please print out the readings and bring them to class.</w:t>
      </w:r>
    </w:p>
    <w:p w14:paraId="36AFF996" w14:textId="29C75AF0" w:rsidR="00603557" w:rsidRDefault="00603557" w:rsidP="0060355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u w:val="single"/>
        </w:rPr>
        <w:t>Email</w:t>
      </w:r>
      <w:r w:rsidRPr="00603557">
        <w:rPr>
          <w:rFonts w:ascii="Times New Roman" w:eastAsia="Times New Roman" w:hAnsi="Times New Roman" w:cs="Times New Roman"/>
        </w:rPr>
        <w:t xml:space="preserve">: It is understood that you will check your UF email daily during the week.  Any changes to office hours will be sent on email as will changes to the syllabus (which I will also make on Canvas).  </w:t>
      </w:r>
      <w:r w:rsidRPr="00603557">
        <w:rPr>
          <w:rFonts w:ascii="Times New Roman" w:eastAsia="Times New Roman" w:hAnsi="Times New Roman" w:cs="Times New Roman"/>
          <w:b/>
          <w:bCs/>
        </w:rPr>
        <w:t xml:space="preserve">If you need to contact me outside of office hours, please do so at </w:t>
      </w:r>
      <w:hyperlink r:id="rId5" w:history="1">
        <w:r w:rsidRPr="00603557">
          <w:rPr>
            <w:rFonts w:ascii="Times New Roman" w:eastAsia="Times New Roman" w:hAnsi="Times New Roman" w:cs="Times New Roman"/>
            <w:b/>
            <w:bCs/>
            <w:color w:val="0000FF"/>
            <w:u w:val="single"/>
          </w:rPr>
          <w:t>malini@ufl.edu</w:t>
        </w:r>
      </w:hyperlink>
      <w:r w:rsidRPr="00603557">
        <w:rPr>
          <w:rFonts w:ascii="Times New Roman" w:eastAsia="Times New Roman" w:hAnsi="Times New Roman" w:cs="Times New Roman"/>
          <w:b/>
          <w:bCs/>
        </w:rPr>
        <w:t xml:space="preserve"> and not on Canvas.</w:t>
      </w:r>
      <w:r w:rsidRPr="00603557">
        <w:rPr>
          <w:rFonts w:ascii="Times New Roman" w:eastAsia="Times New Roman" w:hAnsi="Times New Roman" w:cs="Times New Roman"/>
        </w:rPr>
        <w:t> </w:t>
      </w:r>
    </w:p>
    <w:p w14:paraId="32C8FA1E" w14:textId="77777777" w:rsidR="00D87D92" w:rsidRPr="00D87D92" w:rsidRDefault="00D87D92" w:rsidP="00D87D92">
      <w:pPr>
        <w:spacing w:before="100" w:beforeAutospacing="1" w:after="100" w:afterAutospacing="1" w:line="240" w:lineRule="auto"/>
        <w:rPr>
          <w:rFonts w:ascii="Times New Roman" w:eastAsiaTheme="majorEastAsia" w:hAnsi="Times New Roman" w:cs="Times New Roman"/>
          <w:kern w:val="0"/>
          <w14:ligatures w14:val="none"/>
        </w:rPr>
      </w:pPr>
      <w:r w:rsidRPr="00D87D92">
        <w:rPr>
          <w:rFonts w:ascii="Times New Roman" w:eastAsiaTheme="majorEastAsia" w:hAnsi="Times New Roman" w:cs="Times New Roman"/>
          <w:b/>
          <w:bCs/>
          <w:kern w:val="0"/>
          <w14:ligatures w14:val="none"/>
        </w:rPr>
        <w:t>General Decorum</w:t>
      </w:r>
      <w:r w:rsidRPr="00D87D92">
        <w:rPr>
          <w:rFonts w:ascii="Times New Roman" w:eastAsiaTheme="majorEastAsia" w:hAnsi="Times New Roman" w:cs="Times New Roman"/>
          <w:kern w:val="0"/>
          <w14:ligatures w14:val="none"/>
        </w:rPr>
        <w:t xml:space="preserve"> Slipping in late or leaving early, sleeping, text messaging, surfing the Internet, doing homework in class, etc. are distracting and disrespectful to all participants in the course. Chronic lateness in attending class will be reflected in evaluation of your participation. You are expected to treat each other with decorum and enable a welcoming space for dissenting opinions. Ask questions and disagree respectfully with fellow students, me, or the readings. Devices are strongly discouraged. It is required that you turn off any notices and digital communications during class</w:t>
      </w:r>
    </w:p>
    <w:p w14:paraId="63678773" w14:textId="77777777" w:rsidR="00603557" w:rsidRPr="00603557" w:rsidRDefault="00603557" w:rsidP="0060355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b/>
          <w:bCs/>
          <w:u w:val="single"/>
        </w:rPr>
        <w:t>Help From Me and About me</w:t>
      </w:r>
      <w:r w:rsidRPr="00603557">
        <w:rPr>
          <w:rFonts w:ascii="Times New Roman" w:eastAsia="Times New Roman" w:hAnsi="Times New Roman" w:cs="Times New Roman"/>
        </w:rPr>
        <w:t xml:space="preserve">: I am available during office hours to help you with your papers and am happy to read rough drafts ahead of time either in person or on e-mail. I will help you </w:t>
      </w:r>
      <w:r w:rsidRPr="00603557">
        <w:rPr>
          <w:rFonts w:ascii="Times New Roman" w:eastAsia="Times New Roman" w:hAnsi="Times New Roman" w:cs="Times New Roman"/>
        </w:rPr>
        <w:lastRenderedPageBreak/>
        <w:t>with organization, clarity, development and indicate some grammatical errors but will not proofread.  Please allow enough time for me to get back to you. For quick questions, use my e-mail.   If you are not free during my office hours and need help, please don't hesitate to email me or wait after class to set up an appointment.</w:t>
      </w:r>
    </w:p>
    <w:p w14:paraId="15C422DE" w14:textId="54080218" w:rsidR="00603557" w:rsidRPr="00603557" w:rsidRDefault="00603557" w:rsidP="0060355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xml:space="preserve">I am a Professor of English. I was born and raised in India, hold a PhD in English from Purdue University, and since 1986 I have been at UF teaching courses on American literature, US empire studies, postcolonial theory, and Asian American studies.  You can learn more about me and my interests by checking my website: </w:t>
      </w:r>
      <w:hyperlink r:id="rId6" w:tgtFrame="_blank" w:history="1">
        <w:r w:rsidRPr="00603557">
          <w:rPr>
            <w:rFonts w:ascii="Times New Roman" w:eastAsia="Times New Roman" w:hAnsi="Times New Roman" w:cs="Times New Roman"/>
            <w:color w:val="0000FF"/>
            <w:u w:val="single"/>
          </w:rPr>
          <w:t xml:space="preserve">https://wordpress.com/view/malinischueller.wordpress.com </w:t>
        </w:r>
      </w:hyperlink>
      <w:r w:rsidRPr="00603557">
        <w:rPr>
          <w:rFonts w:ascii="Times New Roman" w:hAnsi="Times New Roman" w:cs="Times New Roman"/>
        </w:rPr>
        <w:t xml:space="preserve">(this needs updating) </w:t>
      </w:r>
      <w:r w:rsidRPr="00603557">
        <w:rPr>
          <w:rFonts w:ascii="Times New Roman" w:eastAsia="Times New Roman" w:hAnsi="Times New Roman" w:cs="Times New Roman"/>
        </w:rPr>
        <w:t xml:space="preserve">or the English department website </w:t>
      </w:r>
      <w:hyperlink r:id="rId7" w:history="1">
        <w:r w:rsidRPr="00603557">
          <w:rPr>
            <w:rStyle w:val="Hyperlink"/>
            <w:rFonts w:ascii="Times New Roman" w:eastAsia="Times New Roman" w:hAnsi="Times New Roman" w:cs="Times New Roman"/>
          </w:rPr>
          <w:t>https://english.ufl.edu/malini-johar-schueller/</w:t>
        </w:r>
      </w:hyperlink>
      <w:r w:rsidRPr="00603557">
        <w:rPr>
          <w:rFonts w:ascii="Times New Roman" w:eastAsia="Times New Roman" w:hAnsi="Times New Roman" w:cs="Times New Roman"/>
        </w:rPr>
        <w:t xml:space="preserve"> . </w:t>
      </w:r>
    </w:p>
    <w:p w14:paraId="0E15E60B" w14:textId="77777777" w:rsidR="00D173A7" w:rsidRPr="00603557" w:rsidRDefault="00D173A7" w:rsidP="00D173A7">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b/>
          <w:bCs/>
          <w:u w:val="single"/>
        </w:rPr>
        <w:t>Exam</w:t>
      </w:r>
      <w:r w:rsidRPr="00603557">
        <w:rPr>
          <w:rFonts w:ascii="Times New Roman" w:eastAsia="Times New Roman" w:hAnsi="Times New Roman" w:cs="Times New Roman"/>
        </w:rPr>
        <w:t>: This will be based on the assigned reading materials as well as class discussion.  I will give you questions for the exam 24 hours ahead of class. You can choose any one question to answer.  During the class period you will need to answer the exam question you have chosen. You need to write at least 5 pages typed double spaced (12 font) exclusive of any bibliography or typing the question itself. I'll explain more about the exam as we get closer to the date.</w:t>
      </w:r>
    </w:p>
    <w:p w14:paraId="0BE7C881" w14:textId="10791BB2" w:rsidR="00EF7862"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b/>
          <w:bCs/>
          <w:u w:val="single"/>
        </w:rPr>
        <w:t>Papers</w:t>
      </w:r>
      <w:r w:rsidRPr="00603557">
        <w:rPr>
          <w:rFonts w:ascii="Times New Roman" w:eastAsia="Times New Roman" w:hAnsi="Times New Roman" w:cs="Times New Roman"/>
          <w:u w:val="single"/>
        </w:rPr>
        <w:t xml:space="preserve"> </w:t>
      </w:r>
      <w:r w:rsidRPr="00603557">
        <w:rPr>
          <w:rFonts w:ascii="Times New Roman" w:eastAsia="Times New Roman" w:hAnsi="Times New Roman" w:cs="Times New Roman"/>
        </w:rPr>
        <w:t xml:space="preserve">: I do not require any research for your paper other than the material on Canvas.  You are already reading enough critical and theoretical works in the course itself.  Please follow MLA guidelines for citation.  </w:t>
      </w:r>
      <w:r w:rsidRPr="00603557">
        <w:rPr>
          <w:rFonts w:ascii="Times New Roman" w:eastAsia="Times New Roman" w:hAnsi="Times New Roman" w:cs="Times New Roman"/>
          <w:u w:val="single"/>
        </w:rPr>
        <w:t>Remember that any use of reference material, whether in direct quote or paraphrase, must be meticulously footnoted.</w:t>
      </w:r>
      <w:r w:rsidRPr="00603557">
        <w:rPr>
          <w:rFonts w:ascii="Times New Roman" w:eastAsia="Times New Roman" w:hAnsi="Times New Roman" w:cs="Times New Roman"/>
        </w:rPr>
        <w:t xml:space="preserve">  </w:t>
      </w:r>
      <w:r w:rsidRPr="00603557">
        <w:rPr>
          <w:rFonts w:ascii="Times New Roman" w:eastAsia="Times New Roman" w:hAnsi="Times New Roman" w:cs="Times New Roman"/>
          <w:u w:val="single"/>
        </w:rPr>
        <w:t>Plagiarism, while intentional or</w:t>
      </w:r>
      <w:r w:rsidRPr="00603557">
        <w:rPr>
          <w:rFonts w:ascii="Times New Roman" w:eastAsia="Times New Roman" w:hAnsi="Times New Roman" w:cs="Times New Roman"/>
        </w:rPr>
        <w:t xml:space="preserve"> </w:t>
      </w:r>
      <w:r w:rsidRPr="00603557">
        <w:rPr>
          <w:rFonts w:ascii="Times New Roman" w:eastAsia="Times New Roman" w:hAnsi="Times New Roman" w:cs="Times New Roman"/>
          <w:u w:val="single"/>
        </w:rPr>
        <w:t>otherwise, will result in a failing grade in the course</w:t>
      </w:r>
      <w:r w:rsidRPr="00603557">
        <w:rPr>
          <w:rFonts w:ascii="Times New Roman" w:eastAsia="Times New Roman" w:hAnsi="Times New Roman" w:cs="Times New Roman"/>
        </w:rPr>
        <w:t>.  Make sure your paper has a thesis (</w:t>
      </w:r>
      <w:proofErr w:type="spellStart"/>
      <w:r w:rsidRPr="00603557">
        <w:rPr>
          <w:rFonts w:ascii="Times New Roman" w:eastAsia="Times New Roman" w:hAnsi="Times New Roman" w:cs="Times New Roman"/>
        </w:rPr>
        <w:t>ie</w:t>
      </w:r>
      <w:proofErr w:type="spellEnd"/>
      <w:r w:rsidRPr="00603557">
        <w:rPr>
          <w:rFonts w:ascii="Times New Roman" w:eastAsia="Times New Roman" w:hAnsi="Times New Roman" w:cs="Times New Roman"/>
        </w:rPr>
        <w:t xml:space="preserve"> something you need to prove), that there is only one thesis for the entire paper, and that your paper is not a plot summary.  I will be giving you specific instructions for the paper.  I am happy to read rough drafts or parts of your papers ahead of time.   </w:t>
      </w:r>
    </w:p>
    <w:p w14:paraId="45944BED" w14:textId="2BDCFFD9" w:rsidR="00EF7862"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Papers will be graded holistically on the following criteria, in general order of emphasis:</w:t>
      </w:r>
    </w:p>
    <w:p w14:paraId="6531985D" w14:textId="77777777" w:rsidR="00EF7862"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Argumentation: clear thesis, logical sequence of argument, logical conclusions</w:t>
      </w:r>
    </w:p>
    <w:p w14:paraId="3AAF1CC0" w14:textId="77777777" w:rsidR="00EF7862"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Use of appropriate evidence from the texts</w:t>
      </w:r>
    </w:p>
    <w:p w14:paraId="35A6AD34" w14:textId="1D1784DF" w:rsidR="00EF7862"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Demonstrated understanding of contextual issues in relation to works discussed (accurate explication of critical concepts and arguments; accurate use of terminology and historical information; accurate application to texts)</w:t>
      </w:r>
    </w:p>
    <w:p w14:paraId="4032FC27" w14:textId="057DFD39" w:rsidR="00EF7862"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Mechanics: punctuation, spelling, word choice and usage, sentence construction, paragraphing</w:t>
      </w:r>
    </w:p>
    <w:p w14:paraId="33A2F821" w14:textId="7F0038FC" w:rsidR="00D173A7" w:rsidRPr="00603557" w:rsidRDefault="00EF7862" w:rsidP="00EF7862">
      <w:pPr>
        <w:spacing w:before="100" w:beforeAutospacing="1" w:after="100" w:afterAutospacing="1" w:line="240" w:lineRule="auto"/>
        <w:rPr>
          <w:rFonts w:ascii="Times New Roman" w:eastAsia="Times New Roman" w:hAnsi="Times New Roman" w:cs="Times New Roman"/>
        </w:rPr>
      </w:pPr>
      <w:r w:rsidRPr="00603557">
        <w:rPr>
          <w:rFonts w:ascii="Times New Roman" w:eastAsia="Times New Roman" w:hAnsi="Times New Roman" w:cs="Times New Roman"/>
        </w:rPr>
        <w:t>• Proofreading and citations</w:t>
      </w:r>
    </w:p>
    <w:p w14:paraId="2EBFFD8B" w14:textId="0F319CC5" w:rsidR="00FF1AD5" w:rsidRPr="00603557" w:rsidRDefault="00FF1AD5" w:rsidP="00FF1AD5">
      <w:pPr>
        <w:rPr>
          <w:rFonts w:ascii="Times New Roman" w:hAnsi="Times New Roman" w:cs="Times New Roman"/>
          <w:b/>
          <w:bCs/>
        </w:rPr>
      </w:pPr>
      <w:r w:rsidRPr="00603557">
        <w:rPr>
          <w:rFonts w:ascii="Times New Roman" w:hAnsi="Times New Roman" w:cs="Times New Roman"/>
          <w:b/>
          <w:bCs/>
        </w:rPr>
        <w:t>Academic Honesty and use of Generative AI</w:t>
      </w:r>
    </w:p>
    <w:p w14:paraId="2B79F25F" w14:textId="2CD9E899" w:rsidR="00FF1AD5" w:rsidRPr="00603557" w:rsidRDefault="00FF1AD5" w:rsidP="00FF1AD5">
      <w:pPr>
        <w:rPr>
          <w:rFonts w:ascii="Times New Roman" w:hAnsi="Times New Roman" w:cs="Times New Roman"/>
        </w:rPr>
      </w:pPr>
      <w:r w:rsidRPr="00603557">
        <w:rPr>
          <w:rFonts w:ascii="Times New Roman" w:hAnsi="Times New Roman" w:cs="Times New Roman"/>
        </w:rPr>
        <w:t xml:space="preserve">According to the Student Conduct </w:t>
      </w:r>
      <w:proofErr w:type="spellStart"/>
      <w:r w:rsidRPr="00603557">
        <w:rPr>
          <w:rFonts w:ascii="Times New Roman" w:hAnsi="Times New Roman" w:cs="Times New Roman"/>
        </w:rPr>
        <w:t>CodeLinks</w:t>
      </w:r>
      <w:proofErr w:type="spellEnd"/>
      <w:r w:rsidRPr="00603557">
        <w:rPr>
          <w:rFonts w:ascii="Times New Roman" w:hAnsi="Times New Roman" w:cs="Times New Roman"/>
        </w:rPr>
        <w:t xml:space="preserve"> to an external site.,</w:t>
      </w:r>
      <w:r w:rsidR="00EF7862" w:rsidRPr="00603557">
        <w:rPr>
          <w:rFonts w:ascii="Times New Roman" w:hAnsi="Times New Roman" w:cs="Times New Roman"/>
        </w:rPr>
        <w:t xml:space="preserve"> </w:t>
      </w:r>
      <w:r w:rsidRPr="00603557">
        <w:rPr>
          <w:rFonts w:ascii="Times New Roman" w:hAnsi="Times New Roman" w:cs="Times New Roman"/>
        </w:rPr>
        <w:t>"Plagiarism includes but is not limited to:</w:t>
      </w:r>
    </w:p>
    <w:p w14:paraId="0054017B" w14:textId="77777777" w:rsidR="00FF1AD5" w:rsidRPr="00603557" w:rsidRDefault="00FF1AD5" w:rsidP="00FF1AD5">
      <w:pPr>
        <w:rPr>
          <w:rFonts w:ascii="Times New Roman" w:hAnsi="Times New Roman" w:cs="Times New Roman"/>
        </w:rPr>
      </w:pPr>
      <w:r w:rsidRPr="00603557">
        <w:rPr>
          <w:rFonts w:ascii="Times New Roman" w:hAnsi="Times New Roman" w:cs="Times New Roman"/>
        </w:rPr>
        <w:t>1. Stealing, misquoting, insufficiently paraphrasing, or patch-writing.</w:t>
      </w:r>
    </w:p>
    <w:p w14:paraId="2BBE4ECA" w14:textId="6ACBBCAE" w:rsidR="00FF1AD5" w:rsidRPr="00603557" w:rsidRDefault="00FF1AD5" w:rsidP="00FF1AD5">
      <w:pPr>
        <w:rPr>
          <w:rFonts w:ascii="Times New Roman" w:hAnsi="Times New Roman" w:cs="Times New Roman"/>
        </w:rPr>
      </w:pPr>
      <w:r w:rsidRPr="00603557">
        <w:rPr>
          <w:rFonts w:ascii="Times New Roman" w:hAnsi="Times New Roman" w:cs="Times New Roman"/>
        </w:rPr>
        <w:lastRenderedPageBreak/>
        <w:t xml:space="preserve">2. Self-plagiarism, which is the reuse of the </w:t>
      </w:r>
      <w:proofErr w:type="gramStart"/>
      <w:r w:rsidRPr="00603557">
        <w:rPr>
          <w:rFonts w:ascii="Times New Roman" w:hAnsi="Times New Roman" w:cs="Times New Roman"/>
        </w:rPr>
        <w:t>Student’s</w:t>
      </w:r>
      <w:proofErr w:type="gramEnd"/>
      <w:r w:rsidRPr="00603557">
        <w:rPr>
          <w:rFonts w:ascii="Times New Roman" w:hAnsi="Times New Roman" w:cs="Times New Roman"/>
        </w:rPr>
        <w:t xml:space="preserve"> own submitted work, or the</w:t>
      </w:r>
      <w:r w:rsidR="00EF7862" w:rsidRPr="00603557">
        <w:rPr>
          <w:rFonts w:ascii="Times New Roman" w:hAnsi="Times New Roman" w:cs="Times New Roman"/>
        </w:rPr>
        <w:t xml:space="preserve"> </w:t>
      </w:r>
      <w:r w:rsidRPr="00603557">
        <w:rPr>
          <w:rFonts w:ascii="Times New Roman" w:hAnsi="Times New Roman" w:cs="Times New Roman"/>
        </w:rPr>
        <w:t xml:space="preserve">simultaneous submission of the </w:t>
      </w:r>
      <w:proofErr w:type="gramStart"/>
      <w:r w:rsidRPr="00603557">
        <w:rPr>
          <w:rFonts w:ascii="Times New Roman" w:hAnsi="Times New Roman" w:cs="Times New Roman"/>
        </w:rPr>
        <w:t>Student’s</w:t>
      </w:r>
      <w:proofErr w:type="gramEnd"/>
      <w:r w:rsidRPr="00603557">
        <w:rPr>
          <w:rFonts w:ascii="Times New Roman" w:hAnsi="Times New Roman" w:cs="Times New Roman"/>
        </w:rPr>
        <w:t xml:space="preserve"> own work, without the full and clear</w:t>
      </w:r>
      <w:r w:rsidR="00EF7862" w:rsidRPr="00603557">
        <w:rPr>
          <w:rFonts w:ascii="Times New Roman" w:hAnsi="Times New Roman" w:cs="Times New Roman"/>
        </w:rPr>
        <w:t xml:space="preserve"> </w:t>
      </w:r>
      <w:r w:rsidRPr="00603557">
        <w:rPr>
          <w:rFonts w:ascii="Times New Roman" w:hAnsi="Times New Roman" w:cs="Times New Roman"/>
        </w:rPr>
        <w:t xml:space="preserve">acknowledgment and permission of the </w:t>
      </w:r>
      <w:r w:rsidR="00EF7862" w:rsidRPr="00603557">
        <w:rPr>
          <w:rFonts w:ascii="Times New Roman" w:hAnsi="Times New Roman" w:cs="Times New Roman"/>
        </w:rPr>
        <w:t>f</w:t>
      </w:r>
      <w:r w:rsidRPr="00603557">
        <w:rPr>
          <w:rFonts w:ascii="Times New Roman" w:hAnsi="Times New Roman" w:cs="Times New Roman"/>
        </w:rPr>
        <w:t>aculty to whom it is submitted.</w:t>
      </w:r>
    </w:p>
    <w:p w14:paraId="3EE153E1" w14:textId="77777777" w:rsidR="00FF1AD5" w:rsidRPr="00603557" w:rsidRDefault="00FF1AD5" w:rsidP="00FF1AD5">
      <w:pPr>
        <w:rPr>
          <w:rFonts w:ascii="Times New Roman" w:hAnsi="Times New Roman" w:cs="Times New Roman"/>
        </w:rPr>
      </w:pPr>
      <w:r w:rsidRPr="00603557">
        <w:rPr>
          <w:rFonts w:ascii="Times New Roman" w:hAnsi="Times New Roman" w:cs="Times New Roman"/>
        </w:rPr>
        <w:t>3. Submitting materials from any source without proper attribution.</w:t>
      </w:r>
    </w:p>
    <w:p w14:paraId="0A859A49" w14:textId="7741A6D5" w:rsidR="00FF1AD5" w:rsidRPr="00603557" w:rsidRDefault="00FF1AD5" w:rsidP="00FF1AD5">
      <w:pPr>
        <w:rPr>
          <w:rFonts w:ascii="Times New Roman" w:hAnsi="Times New Roman" w:cs="Times New Roman"/>
        </w:rPr>
      </w:pPr>
      <w:r w:rsidRPr="00603557">
        <w:rPr>
          <w:rFonts w:ascii="Times New Roman" w:hAnsi="Times New Roman" w:cs="Times New Roman"/>
        </w:rPr>
        <w:t>4. Submitting a document, assignment, or material that, in whole or in part, is identical or</w:t>
      </w:r>
      <w:r w:rsidR="00EF7862" w:rsidRPr="00603557">
        <w:rPr>
          <w:rFonts w:ascii="Times New Roman" w:hAnsi="Times New Roman" w:cs="Times New Roman"/>
        </w:rPr>
        <w:t xml:space="preserve"> </w:t>
      </w:r>
      <w:r w:rsidRPr="00603557">
        <w:rPr>
          <w:rFonts w:ascii="Times New Roman" w:hAnsi="Times New Roman" w:cs="Times New Roman"/>
        </w:rPr>
        <w:t xml:space="preserve">substantially identical to a document or assignment the </w:t>
      </w:r>
      <w:r w:rsidR="001C3613">
        <w:rPr>
          <w:rFonts w:ascii="Times New Roman" w:hAnsi="Times New Roman" w:cs="Times New Roman"/>
        </w:rPr>
        <w:t>s</w:t>
      </w:r>
      <w:r w:rsidRPr="00603557">
        <w:rPr>
          <w:rFonts w:ascii="Times New Roman" w:hAnsi="Times New Roman" w:cs="Times New Roman"/>
        </w:rPr>
        <w:t>tudent did not author."</w:t>
      </w:r>
    </w:p>
    <w:p w14:paraId="36DAD991" w14:textId="5A02110D" w:rsidR="00FF1AD5" w:rsidRPr="00603557" w:rsidRDefault="00FF1AD5" w:rsidP="00FF1AD5">
      <w:pPr>
        <w:rPr>
          <w:rFonts w:ascii="Times New Roman" w:hAnsi="Times New Roman" w:cs="Times New Roman"/>
          <w:u w:val="single"/>
        </w:rPr>
      </w:pPr>
      <w:r w:rsidRPr="00603557">
        <w:rPr>
          <w:rFonts w:ascii="Times New Roman" w:hAnsi="Times New Roman" w:cs="Times New Roman"/>
          <w:u w:val="single"/>
        </w:rPr>
        <w:t>Plagiarism on any assignment will lead to a failing grade in the course as a whole</w:t>
      </w:r>
    </w:p>
    <w:p w14:paraId="79AB04DE" w14:textId="160BC1EF" w:rsidR="00FF1AD5" w:rsidRPr="00603557" w:rsidRDefault="00FF1AD5" w:rsidP="00FF1AD5">
      <w:pPr>
        <w:rPr>
          <w:rFonts w:ascii="Times New Roman" w:hAnsi="Times New Roman" w:cs="Times New Roman"/>
        </w:rPr>
      </w:pPr>
      <w:r w:rsidRPr="00603557">
        <w:rPr>
          <w:rFonts w:ascii="Times New Roman" w:hAnsi="Times New Roman" w:cs="Times New Roman"/>
        </w:rPr>
        <w:t>Do not use Generative AI (LLMs such as Chat GPT, etc.) for your writing, research, or</w:t>
      </w:r>
      <w:r w:rsidR="001C3613">
        <w:rPr>
          <w:rFonts w:ascii="Times New Roman" w:hAnsi="Times New Roman" w:cs="Times New Roman"/>
        </w:rPr>
        <w:t xml:space="preserve"> </w:t>
      </w:r>
      <w:r w:rsidRPr="00603557">
        <w:rPr>
          <w:rFonts w:ascii="Times New Roman" w:hAnsi="Times New Roman" w:cs="Times New Roman"/>
        </w:rPr>
        <w:t>other work for this class. LLM outputs, simulations of training data found on the</w:t>
      </w:r>
      <w:r w:rsidR="00EF7862" w:rsidRPr="00603557">
        <w:rPr>
          <w:rFonts w:ascii="Times New Roman" w:hAnsi="Times New Roman" w:cs="Times New Roman"/>
        </w:rPr>
        <w:t xml:space="preserve"> </w:t>
      </w:r>
      <w:r w:rsidRPr="00603557">
        <w:rPr>
          <w:rFonts w:ascii="Times New Roman" w:hAnsi="Times New Roman" w:cs="Times New Roman"/>
        </w:rPr>
        <w:t>internet, are inaccurate and often biased. Using LLMs makes your work bland, vague,</w:t>
      </w:r>
      <w:r w:rsidR="00EF7862" w:rsidRPr="00603557">
        <w:rPr>
          <w:rFonts w:ascii="Times New Roman" w:hAnsi="Times New Roman" w:cs="Times New Roman"/>
        </w:rPr>
        <w:t xml:space="preserve"> </w:t>
      </w:r>
      <w:r w:rsidRPr="00603557">
        <w:rPr>
          <w:rFonts w:ascii="Times New Roman" w:hAnsi="Times New Roman" w:cs="Times New Roman"/>
        </w:rPr>
        <w:t>and wrong, and impedes the development of skills. Building skills as a thinker, reader,</w:t>
      </w:r>
      <w:r w:rsidR="00EF7862" w:rsidRPr="00603557">
        <w:rPr>
          <w:rFonts w:ascii="Times New Roman" w:hAnsi="Times New Roman" w:cs="Times New Roman"/>
        </w:rPr>
        <w:t xml:space="preserve"> </w:t>
      </w:r>
      <w:r w:rsidRPr="00603557">
        <w:rPr>
          <w:rFonts w:ascii="Times New Roman" w:hAnsi="Times New Roman" w:cs="Times New Roman"/>
        </w:rPr>
        <w:t>and writer equips you for success as a professional, for participation as a citizen, and for</w:t>
      </w:r>
      <w:r w:rsidR="00EF7862" w:rsidRPr="00603557">
        <w:rPr>
          <w:rFonts w:ascii="Times New Roman" w:hAnsi="Times New Roman" w:cs="Times New Roman"/>
        </w:rPr>
        <w:t xml:space="preserve"> </w:t>
      </w:r>
      <w:r w:rsidRPr="00603557">
        <w:rPr>
          <w:rFonts w:ascii="Times New Roman" w:hAnsi="Times New Roman" w:cs="Times New Roman"/>
        </w:rPr>
        <w:t>fulfillment as a human. That development only happens with effort, practice, errors, time,</w:t>
      </w:r>
      <w:r w:rsidR="00EF7862" w:rsidRPr="00603557">
        <w:rPr>
          <w:rFonts w:ascii="Times New Roman" w:hAnsi="Times New Roman" w:cs="Times New Roman"/>
        </w:rPr>
        <w:t xml:space="preserve"> </w:t>
      </w:r>
      <w:r w:rsidRPr="00603557">
        <w:rPr>
          <w:rFonts w:ascii="Times New Roman" w:hAnsi="Times New Roman" w:cs="Times New Roman"/>
        </w:rPr>
        <w:t>and revision. Your work in this course should be entirely made by you, and work not</w:t>
      </w:r>
      <w:r w:rsidR="00EF7862" w:rsidRPr="00603557">
        <w:rPr>
          <w:rFonts w:ascii="Times New Roman" w:hAnsi="Times New Roman" w:cs="Times New Roman"/>
        </w:rPr>
        <w:t xml:space="preserve"> </w:t>
      </w:r>
      <w:r w:rsidRPr="00603557">
        <w:rPr>
          <w:rFonts w:ascii="Times New Roman" w:hAnsi="Times New Roman" w:cs="Times New Roman"/>
        </w:rPr>
        <w:t>made by you will be considered an academic integrity violation and evaluated</w:t>
      </w:r>
      <w:r w:rsidR="00EF7862" w:rsidRPr="00603557">
        <w:rPr>
          <w:rFonts w:ascii="Times New Roman" w:hAnsi="Times New Roman" w:cs="Times New Roman"/>
        </w:rPr>
        <w:t xml:space="preserve"> </w:t>
      </w:r>
      <w:r w:rsidRPr="00603557">
        <w:rPr>
          <w:rFonts w:ascii="Times New Roman" w:hAnsi="Times New Roman" w:cs="Times New Roman"/>
        </w:rPr>
        <w:t>accordingly. Similarly, all assignments, feedback, and grades will be made by me without</w:t>
      </w:r>
      <w:r w:rsidR="0002657E" w:rsidRPr="00603557">
        <w:rPr>
          <w:rFonts w:ascii="Times New Roman" w:hAnsi="Times New Roman" w:cs="Times New Roman"/>
        </w:rPr>
        <w:t xml:space="preserve"> </w:t>
      </w:r>
      <w:r w:rsidRPr="00603557">
        <w:rPr>
          <w:rFonts w:ascii="Times New Roman" w:hAnsi="Times New Roman" w:cs="Times New Roman"/>
        </w:rPr>
        <w:t>Generative AI. Ideas are social, so let’s make them together</w:t>
      </w:r>
    </w:p>
    <w:p w14:paraId="464F0175" w14:textId="77777777" w:rsidR="0002657E" w:rsidRPr="00603557" w:rsidRDefault="0002657E" w:rsidP="0002657E">
      <w:pPr>
        <w:rPr>
          <w:rFonts w:ascii="Times New Roman" w:hAnsi="Times New Roman" w:cs="Times New Roman"/>
          <w:b/>
          <w:bCs/>
        </w:rPr>
      </w:pPr>
      <w:r w:rsidRPr="00603557">
        <w:rPr>
          <w:rFonts w:ascii="Times New Roman" w:hAnsi="Times New Roman" w:cs="Times New Roman"/>
          <w:b/>
          <w:bCs/>
        </w:rPr>
        <w:t>Course and University Policies</w:t>
      </w:r>
    </w:p>
    <w:p w14:paraId="092FC498" w14:textId="5AD2397B" w:rsidR="0002657E" w:rsidRPr="00603557" w:rsidRDefault="0002657E" w:rsidP="0002657E">
      <w:pPr>
        <w:rPr>
          <w:rFonts w:ascii="Times New Roman" w:hAnsi="Times New Roman" w:cs="Times New Roman"/>
        </w:rPr>
      </w:pPr>
      <w:r w:rsidRPr="00603557">
        <w:rPr>
          <w:rFonts w:ascii="Times New Roman" w:hAnsi="Times New Roman" w:cs="Times New Roman"/>
        </w:rPr>
        <w:t>This course complies with all UF academic policies. Those polices--including Class Attendance, Accommodations for Disabilities, Grading, Course Evaluation, Academic Honesty, and In-Class Recording--as well as Academic and Campus Health and Wellness Resources for students are available here: Academic Policies and Resources Links to an external site.(https://syllabus.ufl.edu/syllabus-policy/uf-syllabus-policy-links/)</w:t>
      </w:r>
    </w:p>
    <w:p w14:paraId="2CAC6A2E" w14:textId="5FAE3210" w:rsidR="00F25D9C" w:rsidRPr="00603557" w:rsidRDefault="00F25D9C" w:rsidP="00F25D9C">
      <w:pPr>
        <w:rPr>
          <w:rFonts w:ascii="Times New Roman" w:hAnsi="Times New Roman" w:cs="Times New Roman"/>
        </w:rPr>
      </w:pPr>
      <w:r w:rsidRPr="00603557">
        <w:rPr>
          <w:rFonts w:ascii="Times New Roman" w:hAnsi="Times New Roman" w:cs="Times New Roman"/>
          <w:b/>
          <w:bCs/>
        </w:rPr>
        <w:t>Schedule of Readings and Discussions</w:t>
      </w:r>
      <w:r w:rsidRPr="00603557">
        <w:rPr>
          <w:rFonts w:ascii="Times New Roman" w:hAnsi="Times New Roman" w:cs="Times New Roman"/>
        </w:rPr>
        <w:t xml:space="preserve">: </w:t>
      </w:r>
    </w:p>
    <w:p w14:paraId="3865DF63" w14:textId="47C09ED1" w:rsidR="00F25D9C" w:rsidRPr="00603557" w:rsidRDefault="00F25D9C" w:rsidP="00F25D9C">
      <w:pPr>
        <w:rPr>
          <w:rFonts w:ascii="Times New Roman" w:hAnsi="Times New Roman" w:cs="Times New Roman"/>
        </w:rPr>
      </w:pPr>
      <w:r w:rsidRPr="00603557">
        <w:rPr>
          <w:rFonts w:ascii="Times New Roman" w:hAnsi="Times New Roman" w:cs="Times New Roman"/>
        </w:rPr>
        <w:t>This represents my current plans for readings and discussions. As we go through the</w:t>
      </w:r>
      <w:r w:rsidR="00664C10" w:rsidRPr="00603557">
        <w:rPr>
          <w:rFonts w:ascii="Times New Roman" w:hAnsi="Times New Roman" w:cs="Times New Roman"/>
        </w:rPr>
        <w:t xml:space="preserve"> </w:t>
      </w:r>
      <w:r w:rsidRPr="00603557">
        <w:rPr>
          <w:rFonts w:ascii="Times New Roman" w:hAnsi="Times New Roman" w:cs="Times New Roman"/>
        </w:rPr>
        <w:t>semester, those plans may need to change based on the interests and needs of the class</w:t>
      </w:r>
      <w:r w:rsidR="00664C10" w:rsidRPr="00603557">
        <w:rPr>
          <w:rFonts w:ascii="Times New Roman" w:hAnsi="Times New Roman" w:cs="Times New Roman"/>
        </w:rPr>
        <w:t xml:space="preserve"> </w:t>
      </w:r>
      <w:r w:rsidRPr="00603557">
        <w:rPr>
          <w:rFonts w:ascii="Times New Roman" w:hAnsi="Times New Roman" w:cs="Times New Roman"/>
        </w:rPr>
        <w:t xml:space="preserve">as a whole. </w:t>
      </w:r>
      <w:r w:rsidR="001C3613">
        <w:rPr>
          <w:rFonts w:ascii="Times New Roman" w:hAnsi="Times New Roman" w:cs="Times New Roman"/>
        </w:rPr>
        <w:t xml:space="preserve">I will </w:t>
      </w:r>
      <w:r w:rsidRPr="00603557">
        <w:rPr>
          <w:rFonts w:ascii="Times New Roman" w:hAnsi="Times New Roman" w:cs="Times New Roman"/>
        </w:rPr>
        <w:t xml:space="preserve"> communicate</w:t>
      </w:r>
      <w:r w:rsidR="001C3613">
        <w:rPr>
          <w:rFonts w:ascii="Times New Roman" w:hAnsi="Times New Roman" w:cs="Times New Roman"/>
        </w:rPr>
        <w:t xml:space="preserve"> all changes </w:t>
      </w:r>
      <w:r w:rsidRPr="00603557">
        <w:rPr>
          <w:rFonts w:ascii="Times New Roman" w:hAnsi="Times New Roman" w:cs="Times New Roman"/>
        </w:rPr>
        <w:t>early, in class</w:t>
      </w:r>
      <w:r w:rsidR="001C3613">
        <w:rPr>
          <w:rFonts w:ascii="Times New Roman" w:hAnsi="Times New Roman" w:cs="Times New Roman"/>
        </w:rPr>
        <w:t xml:space="preserve">, </w:t>
      </w:r>
      <w:r w:rsidRPr="00603557">
        <w:rPr>
          <w:rFonts w:ascii="Times New Roman" w:hAnsi="Times New Roman" w:cs="Times New Roman"/>
        </w:rPr>
        <w:t>via Canvas</w:t>
      </w:r>
      <w:r w:rsidR="001C3613">
        <w:rPr>
          <w:rFonts w:ascii="Times New Roman" w:hAnsi="Times New Roman" w:cs="Times New Roman"/>
        </w:rPr>
        <w:t xml:space="preserve"> and email</w:t>
      </w:r>
      <w:r w:rsidRPr="00603557">
        <w:rPr>
          <w:rFonts w:ascii="Times New Roman" w:hAnsi="Times New Roman" w:cs="Times New Roman"/>
        </w:rPr>
        <w:t>.</w:t>
      </w:r>
      <w:r w:rsidR="00664C10" w:rsidRPr="00603557">
        <w:rPr>
          <w:rFonts w:ascii="Times New Roman" w:hAnsi="Times New Roman" w:cs="Times New Roman"/>
        </w:rPr>
        <w:t xml:space="preserve"> </w:t>
      </w:r>
      <w:r w:rsidRPr="00603557">
        <w:rPr>
          <w:rFonts w:ascii="Times New Roman" w:hAnsi="Times New Roman" w:cs="Times New Roman"/>
        </w:rPr>
        <w:t>Students are responsible for staying informed about any changes in the class schedule by</w:t>
      </w:r>
      <w:r w:rsidR="00664C10" w:rsidRPr="00603557">
        <w:rPr>
          <w:rFonts w:ascii="Times New Roman" w:hAnsi="Times New Roman" w:cs="Times New Roman"/>
        </w:rPr>
        <w:t xml:space="preserve"> </w:t>
      </w:r>
      <w:r w:rsidRPr="00603557">
        <w:rPr>
          <w:rFonts w:ascii="Times New Roman" w:hAnsi="Times New Roman" w:cs="Times New Roman"/>
        </w:rPr>
        <w:t>regularly consulting the Canvas course page</w:t>
      </w:r>
      <w:r w:rsidR="001C3613">
        <w:rPr>
          <w:rFonts w:ascii="Times New Roman" w:hAnsi="Times New Roman" w:cs="Times New Roman"/>
        </w:rPr>
        <w:t xml:space="preserve"> and checking email</w:t>
      </w:r>
      <w:r w:rsidRPr="00603557">
        <w:rPr>
          <w:rFonts w:ascii="Times New Roman" w:hAnsi="Times New Roman" w:cs="Times New Roman"/>
        </w:rPr>
        <w:t>.</w:t>
      </w:r>
    </w:p>
    <w:bookmarkEnd w:id="0"/>
    <w:p w14:paraId="71B96837" w14:textId="52E351A4" w:rsidR="0050155E" w:rsidRPr="00603557" w:rsidRDefault="0050155E">
      <w:pPr>
        <w:rPr>
          <w:rFonts w:ascii="Times New Roman" w:hAnsi="Times New Roman" w:cs="Times New Roman"/>
        </w:rPr>
      </w:pPr>
      <w:r w:rsidRPr="00603557">
        <w:rPr>
          <w:rFonts w:ascii="Times New Roman" w:hAnsi="Times New Roman" w:cs="Times New Roman"/>
        </w:rPr>
        <w:t>Jan 13: Introduction</w:t>
      </w:r>
    </w:p>
    <w:p w14:paraId="5C75C92E" w14:textId="4500B837" w:rsidR="0050155E" w:rsidRDefault="0050155E">
      <w:pPr>
        <w:rPr>
          <w:rFonts w:ascii="Times New Roman" w:hAnsi="Times New Roman" w:cs="Times New Roman"/>
        </w:rPr>
      </w:pPr>
      <w:r w:rsidRPr="00603557">
        <w:rPr>
          <w:rFonts w:ascii="Times New Roman" w:hAnsi="Times New Roman" w:cs="Times New Roman"/>
        </w:rPr>
        <w:t>Jan 15</w:t>
      </w:r>
      <w:r w:rsidR="00A703A4" w:rsidRPr="00603557">
        <w:rPr>
          <w:rFonts w:ascii="Times New Roman" w:hAnsi="Times New Roman" w:cs="Times New Roman"/>
        </w:rPr>
        <w:t xml:space="preserve">: </w:t>
      </w:r>
      <w:r w:rsidR="00A706D0" w:rsidRPr="00603557">
        <w:rPr>
          <w:rFonts w:ascii="Times New Roman" w:hAnsi="Times New Roman" w:cs="Times New Roman"/>
        </w:rPr>
        <w:t xml:space="preserve">Edward Said, “The Question of Palestine” in The Question of Palestine, 3-55. </w:t>
      </w:r>
    </w:p>
    <w:p w14:paraId="6BCF2C81" w14:textId="3CD753D7" w:rsidR="00994DA2" w:rsidRPr="00994DA2" w:rsidRDefault="00994DA2" w:rsidP="00994DA2">
      <w:pPr>
        <w:rPr>
          <w:rFonts w:ascii="Times New Roman" w:hAnsi="Times New Roman" w:cs="Times New Roman"/>
        </w:rPr>
      </w:pPr>
      <w:r>
        <w:rPr>
          <w:rFonts w:ascii="Times New Roman" w:hAnsi="Times New Roman" w:cs="Times New Roman"/>
        </w:rPr>
        <w:t xml:space="preserve">             Salam Mir, “</w:t>
      </w:r>
      <w:r w:rsidRPr="00994DA2">
        <w:rPr>
          <w:rFonts w:ascii="Times New Roman" w:hAnsi="Times New Roman" w:cs="Times New Roman"/>
        </w:rPr>
        <w:t>Palestinian Literature: Occupation and Exile</w:t>
      </w:r>
      <w:r>
        <w:rPr>
          <w:rFonts w:ascii="Times New Roman" w:hAnsi="Times New Roman" w:cs="Times New Roman"/>
        </w:rPr>
        <w:t xml:space="preserve">” </w:t>
      </w:r>
      <w:r w:rsidRPr="00DE638E">
        <w:rPr>
          <w:rFonts w:ascii="Times New Roman" w:hAnsi="Times New Roman" w:cs="Times New Roman"/>
          <w:i/>
          <w:iCs/>
        </w:rPr>
        <w:t>Arab Studies Quarterly</w:t>
      </w:r>
      <w:r>
        <w:rPr>
          <w:rFonts w:ascii="Times New Roman" w:hAnsi="Times New Roman" w:cs="Times New Roman"/>
        </w:rPr>
        <w:t xml:space="preserve"> 35 ii (Spring 2013), 110-127</w:t>
      </w:r>
    </w:p>
    <w:p w14:paraId="3DBA8DC0" w14:textId="4EEBBDF2" w:rsidR="00A706D0" w:rsidRPr="00603557" w:rsidRDefault="0050155E" w:rsidP="00A706D0">
      <w:pPr>
        <w:rPr>
          <w:rFonts w:ascii="Times New Roman" w:hAnsi="Times New Roman" w:cs="Times New Roman"/>
        </w:rPr>
      </w:pPr>
      <w:r w:rsidRPr="00603557">
        <w:rPr>
          <w:rFonts w:ascii="Times New Roman" w:hAnsi="Times New Roman" w:cs="Times New Roman"/>
        </w:rPr>
        <w:t>Jan 20</w:t>
      </w:r>
      <w:r w:rsidR="00A706D0" w:rsidRPr="00603557">
        <w:rPr>
          <w:rFonts w:ascii="Times New Roman" w:hAnsi="Times New Roman" w:cs="Times New Roman"/>
        </w:rPr>
        <w:t>:</w:t>
      </w:r>
      <w:r w:rsidR="00A703A4" w:rsidRPr="00603557">
        <w:rPr>
          <w:rFonts w:ascii="Times New Roman" w:hAnsi="Times New Roman" w:cs="Times New Roman"/>
        </w:rPr>
        <w:t xml:space="preserve">  </w:t>
      </w:r>
      <w:bookmarkStart w:id="1" w:name="_Hlk206590818"/>
      <w:r w:rsidR="00A706D0" w:rsidRPr="00603557">
        <w:rPr>
          <w:rFonts w:ascii="Times New Roman" w:hAnsi="Times New Roman" w:cs="Times New Roman"/>
        </w:rPr>
        <w:t>Ghassan Kanafani, “Study from Palestine: Resistance Literature in Occupied Palestine,” Afro-Asian Writings 1, no. 2–3 (1968), pp. 65–79</w:t>
      </w:r>
    </w:p>
    <w:p w14:paraId="4BE5988D" w14:textId="77777777" w:rsidR="00A706D0" w:rsidRDefault="00A706D0" w:rsidP="00A706D0">
      <w:pPr>
        <w:rPr>
          <w:rFonts w:ascii="Times New Roman" w:hAnsi="Times New Roman" w:cs="Times New Roman"/>
        </w:rPr>
      </w:pPr>
      <w:r w:rsidRPr="00603557">
        <w:rPr>
          <w:rFonts w:ascii="Times New Roman" w:hAnsi="Times New Roman" w:cs="Times New Roman"/>
        </w:rPr>
        <w:lastRenderedPageBreak/>
        <w:t>Mahmoud Darwish “The Rose and the Dictionary”</w:t>
      </w:r>
    </w:p>
    <w:p w14:paraId="77F09B27" w14:textId="4FD03979" w:rsidR="00950BEE" w:rsidRPr="00950BEE" w:rsidRDefault="00950BEE" w:rsidP="00A706D0">
      <w:pPr>
        <w:rPr>
          <w:rFonts w:ascii="Times New Roman" w:hAnsi="Times New Roman" w:cs="Times New Roman"/>
          <w:b/>
          <w:bCs/>
          <w:i/>
          <w:iCs/>
        </w:rPr>
      </w:pPr>
      <w:r>
        <w:rPr>
          <w:rFonts w:ascii="Times New Roman" w:hAnsi="Times New Roman" w:cs="Times New Roman"/>
          <w:b/>
          <w:bCs/>
          <w:i/>
          <w:iCs/>
        </w:rPr>
        <w:t xml:space="preserve">                                 </w:t>
      </w:r>
      <w:r w:rsidRPr="00950BEE">
        <w:rPr>
          <w:rFonts w:ascii="Times New Roman" w:hAnsi="Times New Roman" w:cs="Times New Roman"/>
          <w:b/>
          <w:bCs/>
          <w:i/>
          <w:iCs/>
        </w:rPr>
        <w:t>Resistance Poetry and Allegory</w:t>
      </w:r>
    </w:p>
    <w:p w14:paraId="1B7F3E2D" w14:textId="56D2077B" w:rsidR="00996F61" w:rsidRPr="00603557" w:rsidRDefault="00A706D0" w:rsidP="004C2F84">
      <w:pPr>
        <w:pStyle w:val="Heading1"/>
        <w:rPr>
          <w:rFonts w:ascii="Times New Roman" w:hAnsi="Times New Roman" w:cs="Times New Roman"/>
          <w:color w:val="auto"/>
          <w:sz w:val="24"/>
          <w:szCs w:val="24"/>
        </w:rPr>
      </w:pPr>
      <w:r w:rsidRPr="00603557">
        <w:rPr>
          <w:rFonts w:ascii="Times New Roman" w:hAnsi="Times New Roman" w:cs="Times New Roman"/>
          <w:color w:val="auto"/>
          <w:sz w:val="24"/>
          <w:szCs w:val="24"/>
        </w:rPr>
        <w:t xml:space="preserve">Jan 22: </w:t>
      </w:r>
      <w:r w:rsidR="007001FF" w:rsidRPr="00603557">
        <w:rPr>
          <w:rFonts w:ascii="Times New Roman" w:hAnsi="Times New Roman" w:cs="Times New Roman"/>
          <w:color w:val="auto"/>
          <w:sz w:val="24"/>
          <w:szCs w:val="24"/>
        </w:rPr>
        <w:t>Darwish’s poetry and allegory</w:t>
      </w:r>
    </w:p>
    <w:p w14:paraId="1AEECC2A" w14:textId="7B80F57F" w:rsidR="000D307A" w:rsidRPr="00603557" w:rsidRDefault="00306D39" w:rsidP="004C2F84">
      <w:pPr>
        <w:pStyle w:val="Heading1"/>
        <w:rPr>
          <w:rFonts w:ascii="Times New Roman" w:hAnsi="Times New Roman" w:cs="Times New Roman"/>
          <w:color w:val="auto"/>
          <w:sz w:val="24"/>
          <w:szCs w:val="24"/>
        </w:rPr>
      </w:pPr>
      <w:r w:rsidRPr="00603557">
        <w:rPr>
          <w:rFonts w:ascii="Times New Roman" w:hAnsi="Times New Roman" w:cs="Times New Roman"/>
          <w:color w:val="auto"/>
          <w:sz w:val="24"/>
          <w:szCs w:val="24"/>
        </w:rPr>
        <w:t xml:space="preserve">Mahmoud Darwish </w:t>
      </w:r>
      <w:r w:rsidR="00AD0EE9" w:rsidRPr="00603557">
        <w:rPr>
          <w:rFonts w:ascii="Times New Roman" w:hAnsi="Times New Roman" w:cs="Times New Roman"/>
          <w:color w:val="auto"/>
          <w:sz w:val="24"/>
          <w:szCs w:val="24"/>
        </w:rPr>
        <w:t xml:space="preserve">“On This Earth”  ehttps://yplus.ps/wp-content/uploads/2021/01/Darwish-Mahmoud-Unfortunately-It-Was-Paradise.pdf;  </w:t>
      </w:r>
      <w:proofErr w:type="gramStart"/>
      <w:r w:rsidR="000D307A" w:rsidRPr="00603557">
        <w:rPr>
          <w:rFonts w:ascii="Times New Roman" w:hAnsi="Times New Roman" w:cs="Times New Roman"/>
          <w:color w:val="auto"/>
          <w:sz w:val="24"/>
          <w:szCs w:val="24"/>
        </w:rPr>
        <w:t>Also</w:t>
      </w:r>
      <w:proofErr w:type="gramEnd"/>
      <w:r w:rsidR="000D307A" w:rsidRPr="00603557">
        <w:rPr>
          <w:rFonts w:ascii="Times New Roman" w:hAnsi="Times New Roman" w:cs="Times New Roman"/>
          <w:color w:val="auto"/>
          <w:sz w:val="24"/>
          <w:szCs w:val="24"/>
        </w:rPr>
        <w:t xml:space="preserve"> on Canvas</w:t>
      </w:r>
    </w:p>
    <w:p w14:paraId="0E21C643" w14:textId="238126BD" w:rsidR="004C2F84" w:rsidRPr="00603557" w:rsidRDefault="00306D39" w:rsidP="004C2F84">
      <w:pPr>
        <w:pStyle w:val="Heading1"/>
        <w:rPr>
          <w:rFonts w:ascii="Times New Roman" w:hAnsi="Times New Roman" w:cs="Times New Roman"/>
          <w:color w:val="auto"/>
          <w:sz w:val="24"/>
          <w:szCs w:val="24"/>
        </w:rPr>
      </w:pPr>
      <w:r w:rsidRPr="00603557">
        <w:rPr>
          <w:rFonts w:ascii="Times New Roman" w:hAnsi="Times New Roman" w:cs="Times New Roman"/>
          <w:color w:val="auto"/>
          <w:sz w:val="24"/>
          <w:szCs w:val="24"/>
        </w:rPr>
        <w:t xml:space="preserve">Mahmoud Darwish </w:t>
      </w:r>
      <w:r w:rsidR="00AD0EE9" w:rsidRPr="00603557">
        <w:rPr>
          <w:rFonts w:ascii="Times New Roman" w:hAnsi="Times New Roman" w:cs="Times New Roman"/>
          <w:color w:val="auto"/>
          <w:sz w:val="24"/>
          <w:szCs w:val="24"/>
        </w:rPr>
        <w:t xml:space="preserve">“To My Mother” </w:t>
      </w:r>
      <w:hyperlink r:id="rId8" w:history="1">
        <w:r w:rsidR="00AD0EE9" w:rsidRPr="00603557">
          <w:rPr>
            <w:rStyle w:val="Hyperlink"/>
            <w:rFonts w:ascii="Times New Roman" w:hAnsi="Times New Roman" w:cs="Times New Roman"/>
            <w:color w:val="auto"/>
            <w:sz w:val="24"/>
            <w:szCs w:val="24"/>
          </w:rPr>
          <w:t>https://www.arabicnadwah.com/arabicpoetry/darwish-mother.htm</w:t>
        </w:r>
      </w:hyperlink>
      <w:r w:rsidR="00AD0EE9" w:rsidRPr="00603557">
        <w:rPr>
          <w:rFonts w:ascii="Times New Roman" w:hAnsi="Times New Roman" w:cs="Times New Roman"/>
          <w:color w:val="auto"/>
          <w:sz w:val="24"/>
          <w:szCs w:val="24"/>
        </w:rPr>
        <w:t>; “</w:t>
      </w:r>
    </w:p>
    <w:p w14:paraId="1F1C9216" w14:textId="546C09A3" w:rsidR="000D307A" w:rsidRPr="00603557" w:rsidRDefault="000D307A" w:rsidP="000D307A">
      <w:pPr>
        <w:rPr>
          <w:rFonts w:ascii="Times New Roman" w:hAnsi="Times New Roman" w:cs="Times New Roman"/>
        </w:rPr>
      </w:pPr>
      <w:proofErr w:type="gramStart"/>
      <w:r w:rsidRPr="00603557">
        <w:rPr>
          <w:rFonts w:ascii="Times New Roman" w:hAnsi="Times New Roman" w:cs="Times New Roman"/>
        </w:rPr>
        <w:t>Also</w:t>
      </w:r>
      <w:proofErr w:type="gramEnd"/>
      <w:r w:rsidRPr="00603557">
        <w:rPr>
          <w:rFonts w:ascii="Times New Roman" w:hAnsi="Times New Roman" w:cs="Times New Roman"/>
        </w:rPr>
        <w:t xml:space="preserve"> on Canvas</w:t>
      </w:r>
    </w:p>
    <w:p w14:paraId="43455F21" w14:textId="015741E9" w:rsidR="000D307A" w:rsidRPr="00603557" w:rsidRDefault="00306D39" w:rsidP="000D307A">
      <w:pPr>
        <w:rPr>
          <w:rFonts w:ascii="Times New Roman" w:hAnsi="Times New Roman" w:cs="Times New Roman"/>
        </w:rPr>
      </w:pPr>
      <w:r w:rsidRPr="00603557">
        <w:rPr>
          <w:rFonts w:ascii="Times New Roman" w:hAnsi="Times New Roman" w:cs="Times New Roman"/>
        </w:rPr>
        <w:t xml:space="preserve">Mahmoud Darwish </w:t>
      </w:r>
      <w:r w:rsidR="000D307A" w:rsidRPr="00603557">
        <w:rPr>
          <w:rFonts w:ascii="Times New Roman" w:hAnsi="Times New Roman" w:cs="Times New Roman"/>
        </w:rPr>
        <w:t xml:space="preserve">“Psalm 9” In Ed Salma Khadra Jayyusi </w:t>
      </w:r>
      <w:r w:rsidR="000D307A" w:rsidRPr="00603557">
        <w:rPr>
          <w:rFonts w:ascii="Times New Roman" w:hAnsi="Times New Roman" w:cs="Times New Roman"/>
          <w:i/>
          <w:iCs/>
        </w:rPr>
        <w:t>Anthology of Modern Palestinian Literature</w:t>
      </w:r>
      <w:r w:rsidR="000D307A" w:rsidRPr="00603557">
        <w:rPr>
          <w:rFonts w:ascii="Times New Roman" w:hAnsi="Times New Roman" w:cs="Times New Roman"/>
        </w:rPr>
        <w:t xml:space="preserve">, p. </w:t>
      </w:r>
      <w:r w:rsidR="00B20B41">
        <w:rPr>
          <w:rFonts w:ascii="Times New Roman" w:hAnsi="Times New Roman" w:cs="Times New Roman"/>
        </w:rPr>
        <w:t>1</w:t>
      </w:r>
      <w:r w:rsidR="000D307A" w:rsidRPr="00603557">
        <w:rPr>
          <w:rFonts w:ascii="Times New Roman" w:hAnsi="Times New Roman" w:cs="Times New Roman"/>
        </w:rPr>
        <w:t>58.</w:t>
      </w:r>
    </w:p>
    <w:bookmarkEnd w:id="1"/>
    <w:p w14:paraId="24AA6595" w14:textId="199ECF01" w:rsidR="003D18C5" w:rsidRDefault="00306D39" w:rsidP="000D307A">
      <w:pPr>
        <w:pStyle w:val="Heading1"/>
        <w:rPr>
          <w:rFonts w:ascii="Times New Roman" w:hAnsi="Times New Roman" w:cs="Times New Roman"/>
          <w:color w:val="auto"/>
          <w:sz w:val="24"/>
          <w:szCs w:val="24"/>
        </w:rPr>
      </w:pPr>
      <w:r w:rsidRPr="00603557">
        <w:rPr>
          <w:rFonts w:ascii="Times New Roman" w:hAnsi="Times New Roman" w:cs="Times New Roman"/>
          <w:color w:val="auto"/>
          <w:sz w:val="24"/>
          <w:szCs w:val="24"/>
        </w:rPr>
        <w:t xml:space="preserve">Mahmoud Darwish </w:t>
      </w:r>
      <w:r w:rsidR="000D307A" w:rsidRPr="00603557">
        <w:rPr>
          <w:rFonts w:ascii="Times New Roman" w:hAnsi="Times New Roman" w:cs="Times New Roman"/>
          <w:color w:val="auto"/>
          <w:sz w:val="24"/>
          <w:szCs w:val="24"/>
        </w:rPr>
        <w:t>“</w:t>
      </w:r>
      <w:r w:rsidR="00AD0EE9" w:rsidRPr="00603557">
        <w:rPr>
          <w:rFonts w:ascii="Times New Roman" w:hAnsi="Times New Roman" w:cs="Times New Roman"/>
          <w:color w:val="auto"/>
          <w:sz w:val="24"/>
          <w:szCs w:val="24"/>
        </w:rPr>
        <w:t xml:space="preserve">A State of </w:t>
      </w:r>
      <w:proofErr w:type="spellStart"/>
      <w:r w:rsidR="00AD0EE9" w:rsidRPr="00603557">
        <w:rPr>
          <w:rFonts w:ascii="Times New Roman" w:hAnsi="Times New Roman" w:cs="Times New Roman"/>
          <w:color w:val="auto"/>
          <w:sz w:val="24"/>
          <w:szCs w:val="24"/>
        </w:rPr>
        <w:t>Seige</w:t>
      </w:r>
      <w:proofErr w:type="spellEnd"/>
      <w:r w:rsidR="000D307A" w:rsidRPr="00603557">
        <w:rPr>
          <w:rFonts w:ascii="Times New Roman" w:hAnsi="Times New Roman" w:cs="Times New Roman"/>
          <w:color w:val="auto"/>
          <w:sz w:val="24"/>
          <w:szCs w:val="24"/>
        </w:rPr>
        <w:t xml:space="preserve">” </w:t>
      </w:r>
      <w:r w:rsidR="00AD0EE9" w:rsidRPr="00603557">
        <w:rPr>
          <w:rFonts w:ascii="Times New Roman" w:hAnsi="Times New Roman" w:cs="Times New Roman"/>
          <w:color w:val="auto"/>
          <w:sz w:val="24"/>
          <w:szCs w:val="24"/>
        </w:rPr>
        <w:t xml:space="preserve"> </w:t>
      </w:r>
    </w:p>
    <w:p w14:paraId="3ACF067C" w14:textId="5EBABF6C" w:rsidR="00354A86" w:rsidRPr="00354A86" w:rsidRDefault="00354A86" w:rsidP="00354A86">
      <w:r w:rsidRPr="00354A86">
        <w:rPr>
          <w:b/>
          <w:bCs/>
        </w:rPr>
        <w:t>Panel #1</w:t>
      </w:r>
      <w:r>
        <w:t xml:space="preserve">: Take any one poem from the assigned ones for today and show how it does/does not function as what Kanafani calls resistance literature </w:t>
      </w:r>
    </w:p>
    <w:p w14:paraId="44E50145" w14:textId="51E14F24" w:rsidR="007E364D" w:rsidRPr="007E364D" w:rsidRDefault="007E364D">
      <w:pPr>
        <w:rPr>
          <w:rFonts w:ascii="Times New Roman" w:hAnsi="Times New Roman" w:cs="Times New Roman"/>
          <w:b/>
          <w:bCs/>
          <w:i/>
          <w:iCs/>
        </w:rPr>
      </w:pPr>
      <w:r>
        <w:rPr>
          <w:rFonts w:ascii="Times New Roman" w:hAnsi="Times New Roman" w:cs="Times New Roman"/>
        </w:rPr>
        <w:t xml:space="preserve">                             </w:t>
      </w:r>
      <w:r w:rsidRPr="007E364D">
        <w:rPr>
          <w:rFonts w:ascii="Times New Roman" w:hAnsi="Times New Roman" w:cs="Times New Roman"/>
          <w:b/>
          <w:bCs/>
          <w:i/>
          <w:iCs/>
        </w:rPr>
        <w:t>Narrating Memory and Return</w:t>
      </w:r>
    </w:p>
    <w:p w14:paraId="689254CF" w14:textId="73F7B53B" w:rsidR="0050155E" w:rsidRPr="00603557" w:rsidRDefault="0050155E">
      <w:pPr>
        <w:rPr>
          <w:rFonts w:ascii="Times New Roman" w:hAnsi="Times New Roman" w:cs="Times New Roman"/>
        </w:rPr>
      </w:pPr>
      <w:r w:rsidRPr="00603557">
        <w:rPr>
          <w:rFonts w:ascii="Times New Roman" w:hAnsi="Times New Roman" w:cs="Times New Roman"/>
        </w:rPr>
        <w:t>Jan 27</w:t>
      </w:r>
      <w:r w:rsidR="00A703A4" w:rsidRPr="00603557">
        <w:rPr>
          <w:rFonts w:ascii="Times New Roman" w:hAnsi="Times New Roman" w:cs="Times New Roman"/>
        </w:rPr>
        <w:t xml:space="preserve">  </w:t>
      </w:r>
      <w:r w:rsidR="000554FF" w:rsidRPr="00603557">
        <w:rPr>
          <w:rFonts w:ascii="Times New Roman" w:hAnsi="Times New Roman" w:cs="Times New Roman"/>
        </w:rPr>
        <w:t xml:space="preserve">Ghassan Kanafani “The Land of Sad Oranges” </w:t>
      </w:r>
      <w:r w:rsidR="007B52FA">
        <w:rPr>
          <w:rFonts w:ascii="Times New Roman" w:hAnsi="Times New Roman" w:cs="Times New Roman"/>
        </w:rPr>
        <w:t xml:space="preserve">(from Kanafani, </w:t>
      </w:r>
      <w:r w:rsidR="007B52FA" w:rsidRPr="007B52FA">
        <w:rPr>
          <w:rFonts w:ascii="Times New Roman" w:hAnsi="Times New Roman" w:cs="Times New Roman"/>
          <w:i/>
          <w:iCs/>
        </w:rPr>
        <w:t>Men in the Sun and Other Palestinian Stories</w:t>
      </w:r>
      <w:r w:rsidR="007B52FA">
        <w:rPr>
          <w:rFonts w:ascii="Times New Roman" w:hAnsi="Times New Roman" w:cs="Times New Roman"/>
        </w:rPr>
        <w:t xml:space="preserve"> Trans Hilary Kilpatrick. London: Boulder, 1999)</w:t>
      </w:r>
      <w:r w:rsidR="000554FF" w:rsidRPr="00603557">
        <w:rPr>
          <w:rFonts w:ascii="Times New Roman" w:hAnsi="Times New Roman" w:cs="Times New Roman"/>
        </w:rPr>
        <w:t xml:space="preserve"> “The Child Discovers That the Key Looks Like an Axe”</w:t>
      </w:r>
      <w:r w:rsidR="000D307A" w:rsidRPr="00603557">
        <w:rPr>
          <w:rFonts w:ascii="Times New Roman" w:hAnsi="Times New Roman" w:cs="Times New Roman"/>
        </w:rPr>
        <w:t xml:space="preserve"> </w:t>
      </w:r>
    </w:p>
    <w:p w14:paraId="7DD7ECC7" w14:textId="77777777" w:rsidR="00697C82" w:rsidRPr="00603557" w:rsidRDefault="0050155E" w:rsidP="00697C82">
      <w:pPr>
        <w:rPr>
          <w:rFonts w:ascii="Times New Roman" w:hAnsi="Times New Roman" w:cs="Times New Roman"/>
        </w:rPr>
      </w:pPr>
      <w:r w:rsidRPr="00603557">
        <w:rPr>
          <w:rFonts w:ascii="Times New Roman" w:hAnsi="Times New Roman" w:cs="Times New Roman"/>
        </w:rPr>
        <w:t>Jan 29</w:t>
      </w:r>
      <w:r w:rsidR="00A703A4" w:rsidRPr="00603557">
        <w:rPr>
          <w:rFonts w:ascii="Times New Roman" w:hAnsi="Times New Roman" w:cs="Times New Roman"/>
        </w:rPr>
        <w:t xml:space="preserve">  </w:t>
      </w:r>
      <w:r w:rsidR="00697C82" w:rsidRPr="00603557">
        <w:rPr>
          <w:rFonts w:ascii="Times New Roman" w:hAnsi="Times New Roman" w:cs="Times New Roman"/>
        </w:rPr>
        <w:t xml:space="preserve">Lisa Suhair Majaj, “On Writing and Return: Palestinian-American Reflections” </w:t>
      </w:r>
      <w:r w:rsidR="00697C82" w:rsidRPr="00603557">
        <w:rPr>
          <w:rFonts w:ascii="Times New Roman" w:hAnsi="Times New Roman" w:cs="Times New Roman"/>
          <w:i/>
          <w:iCs/>
        </w:rPr>
        <w:t>Meridians: feminism, race, transnationalism</w:t>
      </w:r>
      <w:r w:rsidR="00697C82" w:rsidRPr="00603557">
        <w:rPr>
          <w:rFonts w:ascii="Times New Roman" w:hAnsi="Times New Roman" w:cs="Times New Roman"/>
        </w:rPr>
        <w:t>, Volume 2, Number 1, 2001, pp. 113-126</w:t>
      </w:r>
    </w:p>
    <w:p w14:paraId="1D0BC3DB" w14:textId="508EFE5A" w:rsidR="0050155E" w:rsidRDefault="00257AD3">
      <w:pPr>
        <w:rPr>
          <w:rFonts w:ascii="Times New Roman" w:hAnsi="Times New Roman" w:cs="Times New Roman"/>
        </w:rPr>
      </w:pPr>
      <w:r w:rsidRPr="00603557">
        <w:rPr>
          <w:rFonts w:ascii="Times New Roman" w:hAnsi="Times New Roman" w:cs="Times New Roman"/>
        </w:rPr>
        <w:t>Kanafani “</w:t>
      </w:r>
      <w:r w:rsidR="00A703A4" w:rsidRPr="00603557">
        <w:rPr>
          <w:rFonts w:ascii="Times New Roman" w:hAnsi="Times New Roman" w:cs="Times New Roman"/>
        </w:rPr>
        <w:t>Return</w:t>
      </w:r>
      <w:r w:rsidRPr="00603557">
        <w:rPr>
          <w:rFonts w:ascii="Times New Roman" w:hAnsi="Times New Roman" w:cs="Times New Roman"/>
        </w:rPr>
        <w:t>ing</w:t>
      </w:r>
      <w:r w:rsidR="00A703A4" w:rsidRPr="00603557">
        <w:rPr>
          <w:rFonts w:ascii="Times New Roman" w:hAnsi="Times New Roman" w:cs="Times New Roman"/>
        </w:rPr>
        <w:t xml:space="preserve"> to Haifa</w:t>
      </w:r>
      <w:r w:rsidRPr="00603557">
        <w:rPr>
          <w:rFonts w:ascii="Times New Roman" w:hAnsi="Times New Roman" w:cs="Times New Roman"/>
        </w:rPr>
        <w:t>”</w:t>
      </w:r>
    </w:p>
    <w:p w14:paraId="07B6E27F" w14:textId="40E3172F" w:rsidR="00354A86" w:rsidRPr="00603557" w:rsidRDefault="00354A86">
      <w:pPr>
        <w:rPr>
          <w:rFonts w:ascii="Times New Roman" w:hAnsi="Times New Roman" w:cs="Times New Roman"/>
        </w:rPr>
      </w:pPr>
      <w:r w:rsidRPr="00354A86">
        <w:rPr>
          <w:rFonts w:ascii="Times New Roman" w:hAnsi="Times New Roman" w:cs="Times New Roman"/>
          <w:b/>
          <w:bCs/>
        </w:rPr>
        <w:t>Panel #2</w:t>
      </w:r>
      <w:r>
        <w:rPr>
          <w:rFonts w:ascii="Times New Roman" w:hAnsi="Times New Roman" w:cs="Times New Roman"/>
        </w:rPr>
        <w:t xml:space="preserve">: What do you understand by the statement “man is a cause” in “Returning to Haifa”? </w:t>
      </w:r>
    </w:p>
    <w:p w14:paraId="38D40F52" w14:textId="3F5C111B" w:rsidR="007E364D" w:rsidRPr="007E364D" w:rsidRDefault="007E364D">
      <w:pPr>
        <w:rPr>
          <w:rFonts w:ascii="Times New Roman" w:hAnsi="Times New Roman" w:cs="Times New Roman"/>
          <w:b/>
          <w:bCs/>
          <w:i/>
          <w:iCs/>
        </w:rPr>
      </w:pPr>
      <w:r>
        <w:rPr>
          <w:rFonts w:ascii="Times New Roman" w:hAnsi="Times New Roman" w:cs="Times New Roman"/>
        </w:rPr>
        <w:t xml:space="preserve">            </w:t>
      </w:r>
      <w:r w:rsidRPr="007E364D">
        <w:rPr>
          <w:rFonts w:ascii="Times New Roman" w:hAnsi="Times New Roman" w:cs="Times New Roman"/>
          <w:b/>
          <w:bCs/>
          <w:i/>
          <w:iCs/>
        </w:rPr>
        <w:t xml:space="preserve">The satiric novel  </w:t>
      </w:r>
    </w:p>
    <w:p w14:paraId="34D96C3A" w14:textId="3CA378D9" w:rsidR="0050155E" w:rsidRPr="00603557" w:rsidRDefault="0050155E">
      <w:pPr>
        <w:rPr>
          <w:rFonts w:ascii="Times New Roman" w:hAnsi="Times New Roman" w:cs="Times New Roman"/>
        </w:rPr>
      </w:pPr>
      <w:r w:rsidRPr="00603557">
        <w:rPr>
          <w:rFonts w:ascii="Times New Roman" w:hAnsi="Times New Roman" w:cs="Times New Roman"/>
        </w:rPr>
        <w:t>Feb 3</w:t>
      </w:r>
      <w:r w:rsidR="00A703A4" w:rsidRPr="00603557">
        <w:rPr>
          <w:rFonts w:ascii="Times New Roman" w:hAnsi="Times New Roman" w:cs="Times New Roman"/>
        </w:rPr>
        <w:t xml:space="preserve">   </w:t>
      </w:r>
      <w:r w:rsidR="00E67156" w:rsidRPr="00603557">
        <w:rPr>
          <w:rFonts w:ascii="Times New Roman" w:hAnsi="Times New Roman" w:cs="Times New Roman"/>
        </w:rPr>
        <w:t xml:space="preserve">Emile Habibi </w:t>
      </w:r>
      <w:proofErr w:type="gramStart"/>
      <w:r w:rsidR="00A703A4" w:rsidRPr="00603557">
        <w:rPr>
          <w:rFonts w:ascii="Times New Roman" w:hAnsi="Times New Roman" w:cs="Times New Roman"/>
          <w:i/>
          <w:iCs/>
        </w:rPr>
        <w:t>The</w:t>
      </w:r>
      <w:proofErr w:type="gramEnd"/>
      <w:r w:rsidR="00A703A4" w:rsidRPr="00603557">
        <w:rPr>
          <w:rFonts w:ascii="Times New Roman" w:hAnsi="Times New Roman" w:cs="Times New Roman"/>
          <w:i/>
          <w:iCs/>
        </w:rPr>
        <w:t xml:space="preserve"> Secret Life of Saeed</w:t>
      </w:r>
      <w:r w:rsidR="00E67156" w:rsidRPr="00603557">
        <w:rPr>
          <w:rFonts w:ascii="Times New Roman" w:hAnsi="Times New Roman" w:cs="Times New Roman"/>
          <w:i/>
          <w:iCs/>
        </w:rPr>
        <w:t xml:space="preserve">: The </w:t>
      </w:r>
      <w:proofErr w:type="spellStart"/>
      <w:r w:rsidR="00E67156" w:rsidRPr="00603557">
        <w:rPr>
          <w:rFonts w:ascii="Times New Roman" w:hAnsi="Times New Roman" w:cs="Times New Roman"/>
          <w:i/>
          <w:iCs/>
        </w:rPr>
        <w:t>Pessoptimist</w:t>
      </w:r>
      <w:proofErr w:type="spellEnd"/>
      <w:r w:rsidR="00057979">
        <w:rPr>
          <w:rFonts w:ascii="Times New Roman" w:hAnsi="Times New Roman" w:cs="Times New Roman"/>
          <w:i/>
          <w:iCs/>
        </w:rPr>
        <w:t xml:space="preserve">, pp. 1-66 </w:t>
      </w:r>
      <w:r w:rsidR="00057979" w:rsidRPr="00057979">
        <w:rPr>
          <w:rFonts w:ascii="Times New Roman" w:hAnsi="Times New Roman" w:cs="Times New Roman"/>
        </w:rPr>
        <w:t>(Book One)</w:t>
      </w:r>
      <w:r w:rsidR="00057979">
        <w:rPr>
          <w:rFonts w:ascii="Times New Roman" w:hAnsi="Times New Roman" w:cs="Times New Roman"/>
          <w:i/>
          <w:iCs/>
        </w:rPr>
        <w:t xml:space="preserve">   </w:t>
      </w:r>
    </w:p>
    <w:p w14:paraId="160A20DD" w14:textId="47954C11" w:rsidR="0050155E" w:rsidRPr="00057979" w:rsidRDefault="0050155E">
      <w:pPr>
        <w:rPr>
          <w:rFonts w:ascii="Times New Roman" w:hAnsi="Times New Roman" w:cs="Times New Roman"/>
        </w:rPr>
      </w:pPr>
      <w:r w:rsidRPr="00603557">
        <w:rPr>
          <w:rFonts w:ascii="Times New Roman" w:hAnsi="Times New Roman" w:cs="Times New Roman"/>
        </w:rPr>
        <w:t>Feb 5</w:t>
      </w:r>
      <w:r w:rsidR="00A703A4" w:rsidRPr="00603557">
        <w:rPr>
          <w:rFonts w:ascii="Times New Roman" w:hAnsi="Times New Roman" w:cs="Times New Roman"/>
        </w:rPr>
        <w:t xml:space="preserve">    </w:t>
      </w:r>
      <w:r w:rsidR="00A703A4" w:rsidRPr="00603557">
        <w:rPr>
          <w:rFonts w:ascii="Times New Roman" w:hAnsi="Times New Roman" w:cs="Times New Roman"/>
          <w:i/>
          <w:iCs/>
        </w:rPr>
        <w:t>The Secret Life of Saeed</w:t>
      </w:r>
      <w:r w:rsidR="00057979">
        <w:rPr>
          <w:rFonts w:ascii="Times New Roman" w:hAnsi="Times New Roman" w:cs="Times New Roman"/>
          <w:i/>
          <w:iCs/>
        </w:rPr>
        <w:t xml:space="preserve">, </w:t>
      </w:r>
      <w:r w:rsidR="00057979" w:rsidRPr="00057979">
        <w:rPr>
          <w:rFonts w:ascii="Times New Roman" w:hAnsi="Times New Roman" w:cs="Times New Roman"/>
        </w:rPr>
        <w:t xml:space="preserve">pp. 67-end.  </w:t>
      </w:r>
    </w:p>
    <w:p w14:paraId="30E9136B" w14:textId="39CC2DE0" w:rsidR="008D38F4" w:rsidRDefault="008D38F4">
      <w:pPr>
        <w:rPr>
          <w:rFonts w:ascii="Times New Roman" w:hAnsi="Times New Roman" w:cs="Times New Roman"/>
        </w:rPr>
      </w:pPr>
      <w:r>
        <w:rPr>
          <w:rFonts w:ascii="Times New Roman" w:hAnsi="Times New Roman" w:cs="Times New Roman"/>
        </w:rPr>
        <w:t xml:space="preserve">             </w:t>
      </w:r>
      <w:r w:rsidRPr="00AC455C">
        <w:rPr>
          <w:rFonts w:ascii="Times New Roman" w:hAnsi="Times New Roman" w:cs="Times New Roman"/>
          <w:b/>
          <w:bCs/>
        </w:rPr>
        <w:t>Panel #3</w:t>
      </w:r>
      <w:r>
        <w:rPr>
          <w:rFonts w:ascii="Times New Roman" w:hAnsi="Times New Roman" w:cs="Times New Roman"/>
        </w:rPr>
        <w:t>: Is Saeed a collaborator or resistor? OR The significance of aliens in the novel</w:t>
      </w:r>
    </w:p>
    <w:p w14:paraId="10FF7DC6" w14:textId="314E2EE8" w:rsidR="007E364D" w:rsidRPr="007E364D" w:rsidRDefault="007E364D">
      <w:pPr>
        <w:rPr>
          <w:rFonts w:ascii="Times New Roman" w:hAnsi="Times New Roman" w:cs="Times New Roman"/>
          <w:b/>
          <w:bCs/>
          <w:i/>
          <w:iCs/>
        </w:rPr>
      </w:pPr>
      <w:r>
        <w:rPr>
          <w:rFonts w:ascii="Times New Roman" w:hAnsi="Times New Roman" w:cs="Times New Roman"/>
        </w:rPr>
        <w:t xml:space="preserve">            </w:t>
      </w:r>
      <w:r w:rsidRPr="007E364D">
        <w:rPr>
          <w:rFonts w:ascii="Times New Roman" w:hAnsi="Times New Roman" w:cs="Times New Roman"/>
          <w:b/>
          <w:bCs/>
          <w:i/>
          <w:iCs/>
        </w:rPr>
        <w:t>Intergenerational Memory and Place</w:t>
      </w:r>
    </w:p>
    <w:p w14:paraId="365E59AE" w14:textId="1328F408" w:rsidR="0050155E" w:rsidRDefault="0050155E">
      <w:pPr>
        <w:rPr>
          <w:rFonts w:ascii="Times New Roman" w:hAnsi="Times New Roman" w:cs="Times New Roman"/>
          <w:i/>
          <w:iCs/>
        </w:rPr>
      </w:pPr>
      <w:r w:rsidRPr="00603557">
        <w:rPr>
          <w:rFonts w:ascii="Times New Roman" w:hAnsi="Times New Roman" w:cs="Times New Roman"/>
        </w:rPr>
        <w:t>Feb 10</w:t>
      </w:r>
      <w:r w:rsidR="00A703A4" w:rsidRPr="00603557">
        <w:rPr>
          <w:rFonts w:ascii="Times New Roman" w:hAnsi="Times New Roman" w:cs="Times New Roman"/>
        </w:rPr>
        <w:t xml:space="preserve">  </w:t>
      </w:r>
      <w:bookmarkStart w:id="2" w:name="_Hlk211947296"/>
      <w:r w:rsidR="00E67156" w:rsidRPr="00603557">
        <w:rPr>
          <w:rFonts w:ascii="Times New Roman" w:hAnsi="Times New Roman" w:cs="Times New Roman"/>
        </w:rPr>
        <w:t xml:space="preserve">Susan Abulhawa </w:t>
      </w:r>
      <w:r w:rsidR="00A703A4" w:rsidRPr="00603557">
        <w:rPr>
          <w:rFonts w:ascii="Times New Roman" w:hAnsi="Times New Roman" w:cs="Times New Roman"/>
          <w:i/>
          <w:iCs/>
        </w:rPr>
        <w:t>Mornings in Jenin</w:t>
      </w:r>
      <w:bookmarkEnd w:id="2"/>
      <w:r w:rsidR="0064709B">
        <w:rPr>
          <w:rFonts w:ascii="Times New Roman" w:hAnsi="Times New Roman" w:cs="Times New Roman"/>
          <w:i/>
          <w:iCs/>
        </w:rPr>
        <w:t xml:space="preserve">, </w:t>
      </w:r>
      <w:r w:rsidR="0064709B" w:rsidRPr="0064709B">
        <w:rPr>
          <w:rFonts w:ascii="Times New Roman" w:hAnsi="Times New Roman" w:cs="Times New Roman"/>
        </w:rPr>
        <w:t>pp. ix-116 (</w:t>
      </w:r>
      <w:proofErr w:type="spellStart"/>
      <w:r w:rsidR="0064709B" w:rsidRPr="0064709B">
        <w:rPr>
          <w:rFonts w:ascii="Times New Roman" w:hAnsi="Times New Roman" w:cs="Times New Roman"/>
        </w:rPr>
        <w:t>chs</w:t>
      </w:r>
      <w:proofErr w:type="spellEnd"/>
      <w:r w:rsidR="0064709B" w:rsidRPr="0064709B">
        <w:rPr>
          <w:rFonts w:ascii="Times New Roman" w:hAnsi="Times New Roman" w:cs="Times New Roman"/>
        </w:rPr>
        <w:t xml:space="preserve"> 1-18)</w:t>
      </w:r>
      <w:r w:rsidR="0064709B">
        <w:rPr>
          <w:rFonts w:ascii="Times New Roman" w:hAnsi="Times New Roman" w:cs="Times New Roman"/>
          <w:i/>
          <w:iCs/>
        </w:rPr>
        <w:t xml:space="preserve"> </w:t>
      </w:r>
    </w:p>
    <w:p w14:paraId="380C31AE" w14:textId="77777777" w:rsidR="0064709B" w:rsidRDefault="0064709B" w:rsidP="0064709B">
      <w:pPr>
        <w:rPr>
          <w:rFonts w:ascii="Times New Roman" w:hAnsi="Times New Roman" w:cs="Times New Roman"/>
        </w:rPr>
      </w:pPr>
      <w:r>
        <w:rPr>
          <w:rFonts w:ascii="Times New Roman" w:hAnsi="Times New Roman" w:cs="Times New Roman"/>
          <w:i/>
          <w:iCs/>
        </w:rPr>
        <w:t xml:space="preserve">              </w:t>
      </w:r>
      <w:r w:rsidRPr="00603557">
        <w:rPr>
          <w:rFonts w:ascii="Times New Roman" w:hAnsi="Times New Roman" w:cs="Times New Roman"/>
        </w:rPr>
        <w:t xml:space="preserve">“The Refugee Camp” from Parmenter, </w:t>
      </w:r>
      <w:r w:rsidRPr="00603557">
        <w:rPr>
          <w:rFonts w:ascii="Times New Roman" w:hAnsi="Times New Roman" w:cs="Times New Roman"/>
          <w:i/>
          <w:iCs/>
        </w:rPr>
        <w:t>Giving Voice to Stones</w:t>
      </w:r>
      <w:r w:rsidRPr="00603557">
        <w:rPr>
          <w:rFonts w:ascii="Times New Roman" w:hAnsi="Times New Roman" w:cs="Times New Roman"/>
        </w:rPr>
        <w:t xml:space="preserve">, pp. 63-67 </w:t>
      </w:r>
    </w:p>
    <w:p w14:paraId="3376A4A4" w14:textId="77777777" w:rsidR="0064709B" w:rsidRPr="00603557" w:rsidRDefault="0050155E" w:rsidP="0064709B">
      <w:pPr>
        <w:rPr>
          <w:rFonts w:ascii="Times New Roman" w:hAnsi="Times New Roman" w:cs="Times New Roman"/>
        </w:rPr>
      </w:pPr>
      <w:r w:rsidRPr="00603557">
        <w:rPr>
          <w:rFonts w:ascii="Times New Roman" w:hAnsi="Times New Roman" w:cs="Times New Roman"/>
        </w:rPr>
        <w:lastRenderedPageBreak/>
        <w:t>Feb 12</w:t>
      </w:r>
      <w:r w:rsidR="00A703A4" w:rsidRPr="00603557">
        <w:rPr>
          <w:rFonts w:ascii="Times New Roman" w:hAnsi="Times New Roman" w:cs="Times New Roman"/>
        </w:rPr>
        <w:t xml:space="preserve">  </w:t>
      </w:r>
      <w:r w:rsidR="00A703A4" w:rsidRPr="00603557">
        <w:rPr>
          <w:rFonts w:ascii="Times New Roman" w:hAnsi="Times New Roman" w:cs="Times New Roman"/>
          <w:i/>
          <w:iCs/>
        </w:rPr>
        <w:t>Mornings in Jenin</w:t>
      </w:r>
      <w:r w:rsidR="0064709B">
        <w:rPr>
          <w:rFonts w:ascii="Times New Roman" w:hAnsi="Times New Roman" w:cs="Times New Roman"/>
          <w:i/>
          <w:iCs/>
        </w:rPr>
        <w:t xml:space="preserve">  </w:t>
      </w:r>
      <w:r w:rsidR="0064709B">
        <w:rPr>
          <w:rFonts w:ascii="Times New Roman" w:hAnsi="Times New Roman" w:cs="Times New Roman"/>
        </w:rPr>
        <w:t>116-270 (</w:t>
      </w:r>
      <w:proofErr w:type="spellStart"/>
      <w:r w:rsidR="0064709B">
        <w:rPr>
          <w:rFonts w:ascii="Times New Roman" w:hAnsi="Times New Roman" w:cs="Times New Roman"/>
        </w:rPr>
        <w:t>chs</w:t>
      </w:r>
      <w:proofErr w:type="spellEnd"/>
      <w:r w:rsidR="0064709B">
        <w:rPr>
          <w:rFonts w:ascii="Times New Roman" w:hAnsi="Times New Roman" w:cs="Times New Roman"/>
        </w:rPr>
        <w:t xml:space="preserve"> 19-40) </w:t>
      </w:r>
    </w:p>
    <w:p w14:paraId="5DA3D46A" w14:textId="53AB96DB" w:rsidR="00F52F64" w:rsidRDefault="00F52F64">
      <w:pPr>
        <w:rPr>
          <w:rFonts w:ascii="Times New Roman" w:hAnsi="Times New Roman" w:cs="Times New Roman"/>
        </w:rPr>
      </w:pPr>
      <w:r w:rsidRPr="00603557">
        <w:rPr>
          <w:rFonts w:ascii="Times New Roman" w:hAnsi="Times New Roman" w:cs="Times New Roman"/>
        </w:rPr>
        <w:t xml:space="preserve">             </w:t>
      </w:r>
      <w:r w:rsidR="0064709B" w:rsidRPr="00603557">
        <w:rPr>
          <w:rFonts w:ascii="Times New Roman" w:hAnsi="Times New Roman" w:cs="Times New Roman"/>
        </w:rPr>
        <w:t xml:space="preserve">From Barbara Harlow </w:t>
      </w:r>
      <w:r w:rsidR="0064709B" w:rsidRPr="00603557">
        <w:rPr>
          <w:rFonts w:ascii="Times New Roman" w:hAnsi="Times New Roman" w:cs="Times New Roman"/>
          <w:i/>
          <w:iCs/>
        </w:rPr>
        <w:t>Resistance Literature</w:t>
      </w:r>
      <w:r w:rsidR="0064709B" w:rsidRPr="00603557">
        <w:rPr>
          <w:rFonts w:ascii="Times New Roman" w:hAnsi="Times New Roman" w:cs="Times New Roman"/>
        </w:rPr>
        <w:t>, pp. 16-21 (on universality)</w:t>
      </w:r>
    </w:p>
    <w:p w14:paraId="0050322D" w14:textId="23C3B5E7" w:rsidR="00671F52" w:rsidRPr="00603557" w:rsidRDefault="00671F52">
      <w:pPr>
        <w:rPr>
          <w:rFonts w:ascii="Times New Roman" w:hAnsi="Times New Roman" w:cs="Times New Roman"/>
        </w:rPr>
      </w:pPr>
      <w:r>
        <w:rPr>
          <w:rFonts w:ascii="Times New Roman" w:hAnsi="Times New Roman" w:cs="Times New Roman"/>
        </w:rPr>
        <w:t xml:space="preserve">               </w:t>
      </w:r>
      <w:r w:rsidR="00AC455C" w:rsidRPr="00AC455C">
        <w:rPr>
          <w:rFonts w:ascii="Times New Roman" w:hAnsi="Times New Roman" w:cs="Times New Roman"/>
          <w:b/>
          <w:bCs/>
        </w:rPr>
        <w:t>Panel #4</w:t>
      </w:r>
      <w:r w:rsidR="00AC455C">
        <w:rPr>
          <w:rFonts w:ascii="Times New Roman" w:hAnsi="Times New Roman" w:cs="Times New Roman"/>
        </w:rPr>
        <w:t xml:space="preserve">: What is the significance of nostalgic depictions of the past in </w:t>
      </w:r>
      <w:r w:rsidR="00AC455C" w:rsidRPr="00AC455C">
        <w:rPr>
          <w:rFonts w:ascii="Times New Roman" w:hAnsi="Times New Roman" w:cs="Times New Roman"/>
          <w:i/>
          <w:iCs/>
        </w:rPr>
        <w:t>Mornings in Jenin</w:t>
      </w:r>
      <w:r w:rsidR="00AC455C">
        <w:rPr>
          <w:rFonts w:ascii="Times New Roman" w:hAnsi="Times New Roman" w:cs="Times New Roman"/>
        </w:rPr>
        <w:t xml:space="preserve"> (focus on a couple of pages) or Is </w:t>
      </w:r>
      <w:r w:rsidR="00AC455C" w:rsidRPr="00AC455C">
        <w:rPr>
          <w:rFonts w:ascii="Times New Roman" w:hAnsi="Times New Roman" w:cs="Times New Roman"/>
          <w:i/>
          <w:iCs/>
        </w:rPr>
        <w:t>Mornings in Jenin</w:t>
      </w:r>
      <w:r w:rsidR="00AC455C">
        <w:rPr>
          <w:rFonts w:ascii="Times New Roman" w:hAnsi="Times New Roman" w:cs="Times New Roman"/>
        </w:rPr>
        <w:t xml:space="preserve"> an homage to “Returning to Haifa” or a significant revision of it? </w:t>
      </w:r>
    </w:p>
    <w:p w14:paraId="3B91524D" w14:textId="6E300154" w:rsidR="004B52F5" w:rsidRPr="00603557" w:rsidRDefault="0050155E">
      <w:pPr>
        <w:rPr>
          <w:rFonts w:ascii="Times New Roman" w:hAnsi="Times New Roman" w:cs="Times New Roman"/>
        </w:rPr>
      </w:pPr>
      <w:r w:rsidRPr="00603557">
        <w:rPr>
          <w:rFonts w:ascii="Times New Roman" w:hAnsi="Times New Roman" w:cs="Times New Roman"/>
        </w:rPr>
        <w:t>Feb 17</w:t>
      </w:r>
      <w:r w:rsidR="00A703A4" w:rsidRPr="00603557">
        <w:rPr>
          <w:rFonts w:ascii="Times New Roman" w:hAnsi="Times New Roman" w:cs="Times New Roman"/>
        </w:rPr>
        <w:t xml:space="preserve">  </w:t>
      </w:r>
      <w:r w:rsidR="004B52F5" w:rsidRPr="00603557">
        <w:rPr>
          <w:rFonts w:ascii="Times New Roman" w:hAnsi="Times New Roman" w:cs="Times New Roman"/>
          <w:i/>
          <w:iCs/>
        </w:rPr>
        <w:t>Mornings in Jenin</w:t>
      </w:r>
      <w:r w:rsidR="004B52F5" w:rsidRPr="00603557">
        <w:rPr>
          <w:rFonts w:ascii="Times New Roman" w:hAnsi="Times New Roman" w:cs="Times New Roman"/>
        </w:rPr>
        <w:t xml:space="preserve"> </w:t>
      </w:r>
      <w:r w:rsidR="0064709B">
        <w:rPr>
          <w:rFonts w:ascii="Times New Roman" w:hAnsi="Times New Roman" w:cs="Times New Roman"/>
        </w:rPr>
        <w:t>p. 271-end</w:t>
      </w:r>
    </w:p>
    <w:p w14:paraId="4BF948A4" w14:textId="582A6A67" w:rsidR="007E364D" w:rsidRPr="007E364D" w:rsidRDefault="004B52F5">
      <w:pPr>
        <w:rPr>
          <w:rFonts w:ascii="Times New Roman" w:hAnsi="Times New Roman" w:cs="Times New Roman"/>
          <w:b/>
          <w:bCs/>
          <w:i/>
          <w:iCs/>
        </w:rPr>
      </w:pPr>
      <w:r w:rsidRPr="00603557">
        <w:rPr>
          <w:rFonts w:ascii="Times New Roman" w:hAnsi="Times New Roman" w:cs="Times New Roman"/>
        </w:rPr>
        <w:t xml:space="preserve">              </w:t>
      </w:r>
      <w:r w:rsidR="007E364D" w:rsidRPr="007E364D">
        <w:rPr>
          <w:rFonts w:ascii="Times New Roman" w:hAnsi="Times New Roman" w:cs="Times New Roman"/>
          <w:b/>
          <w:bCs/>
          <w:i/>
          <w:iCs/>
        </w:rPr>
        <w:t xml:space="preserve">Occupation and Contemporary Documentary </w:t>
      </w:r>
    </w:p>
    <w:p w14:paraId="3C015EC7" w14:textId="1EC400C8" w:rsidR="0050155E" w:rsidRPr="0064709B" w:rsidRDefault="007E364D">
      <w:pPr>
        <w:rPr>
          <w:rFonts w:ascii="Times New Roman" w:hAnsi="Times New Roman" w:cs="Times New Roman"/>
          <w:i/>
          <w:iCs/>
        </w:rPr>
      </w:pPr>
      <w:r>
        <w:rPr>
          <w:rFonts w:ascii="Times New Roman" w:hAnsi="Times New Roman" w:cs="Times New Roman"/>
        </w:rPr>
        <w:t xml:space="preserve">              </w:t>
      </w:r>
      <w:r w:rsidR="00A703A4" w:rsidRPr="0064709B">
        <w:rPr>
          <w:rFonts w:ascii="Times New Roman" w:hAnsi="Times New Roman" w:cs="Times New Roman"/>
          <w:i/>
          <w:iCs/>
        </w:rPr>
        <w:t>No Other Land</w:t>
      </w:r>
    </w:p>
    <w:p w14:paraId="08A3BC3F" w14:textId="4592B47F" w:rsidR="00BF0924" w:rsidRPr="00603557" w:rsidRDefault="00BF0924">
      <w:pPr>
        <w:rPr>
          <w:rFonts w:ascii="Times New Roman" w:hAnsi="Times New Roman" w:cs="Times New Roman"/>
        </w:rPr>
      </w:pPr>
      <w:r w:rsidRPr="00603557">
        <w:rPr>
          <w:rFonts w:ascii="Times New Roman" w:hAnsi="Times New Roman" w:cs="Times New Roman"/>
        </w:rPr>
        <w:t xml:space="preserve">              https://archive.org/details/nootherland_202503</w:t>
      </w:r>
    </w:p>
    <w:p w14:paraId="28AAAF0D" w14:textId="5DE2E7F7" w:rsidR="0050155E" w:rsidRPr="00603557" w:rsidRDefault="0050155E">
      <w:pPr>
        <w:rPr>
          <w:rFonts w:ascii="Times New Roman" w:hAnsi="Times New Roman" w:cs="Times New Roman"/>
        </w:rPr>
      </w:pPr>
      <w:r w:rsidRPr="00603557">
        <w:rPr>
          <w:rFonts w:ascii="Times New Roman" w:hAnsi="Times New Roman" w:cs="Times New Roman"/>
        </w:rPr>
        <w:t>Feb 19</w:t>
      </w:r>
      <w:r w:rsidR="00A703A4" w:rsidRPr="00603557">
        <w:rPr>
          <w:rFonts w:ascii="Times New Roman" w:hAnsi="Times New Roman" w:cs="Times New Roman"/>
        </w:rPr>
        <w:t xml:space="preserve">  No Other Land</w:t>
      </w:r>
      <w:r w:rsidR="005D302B" w:rsidRPr="00603557">
        <w:rPr>
          <w:rFonts w:ascii="Times New Roman" w:hAnsi="Times New Roman" w:cs="Times New Roman"/>
        </w:rPr>
        <w:t xml:space="preserve"> </w:t>
      </w:r>
    </w:p>
    <w:p w14:paraId="22628E99" w14:textId="7F35C8C1" w:rsidR="00FE3E38" w:rsidRPr="00603557" w:rsidRDefault="008C64E0">
      <w:pPr>
        <w:rPr>
          <w:rFonts w:ascii="Times New Roman" w:hAnsi="Times New Roman" w:cs="Times New Roman"/>
        </w:rPr>
      </w:pPr>
      <w:r w:rsidRPr="00603557">
        <w:rPr>
          <w:rFonts w:ascii="Times New Roman" w:hAnsi="Times New Roman" w:cs="Times New Roman"/>
        </w:rPr>
        <w:t xml:space="preserve">              </w:t>
      </w:r>
      <w:r w:rsidR="00821053" w:rsidRPr="00603557">
        <w:rPr>
          <w:rFonts w:ascii="Times New Roman" w:hAnsi="Times New Roman" w:cs="Times New Roman"/>
        </w:rPr>
        <w:t xml:space="preserve">  </w:t>
      </w:r>
      <w:hyperlink r:id="rId9" w:history="1">
        <w:r w:rsidR="00FE3E38" w:rsidRPr="00603557">
          <w:rPr>
            <w:rStyle w:val="Hyperlink"/>
            <w:rFonts w:ascii="Times New Roman" w:hAnsi="Times New Roman" w:cs="Times New Roman"/>
          </w:rPr>
          <w:t>https://mondoweiss.net/2025/03/liberal-zionism-steals-the-show-at-the-oscars/</w:t>
        </w:r>
      </w:hyperlink>
    </w:p>
    <w:p w14:paraId="4AAA2B66" w14:textId="75E1507E" w:rsidR="00FE3E38" w:rsidRPr="00603557" w:rsidRDefault="00FE3E38">
      <w:pPr>
        <w:rPr>
          <w:rFonts w:ascii="Times New Roman" w:hAnsi="Times New Roman" w:cs="Times New Roman"/>
        </w:rPr>
      </w:pPr>
      <w:r w:rsidRPr="00603557">
        <w:rPr>
          <w:rFonts w:ascii="Times New Roman" w:hAnsi="Times New Roman" w:cs="Times New Roman"/>
        </w:rPr>
        <w:t xml:space="preserve">                </w:t>
      </w:r>
      <w:r w:rsidR="00821053" w:rsidRPr="00603557">
        <w:rPr>
          <w:rFonts w:ascii="Times New Roman" w:hAnsi="Times New Roman" w:cs="Times New Roman"/>
        </w:rPr>
        <w:t xml:space="preserve"> </w:t>
      </w:r>
      <w:hyperlink r:id="rId10" w:history="1">
        <w:r w:rsidRPr="00603557">
          <w:rPr>
            <w:rStyle w:val="Hyperlink"/>
            <w:rFonts w:ascii="Times New Roman" w:hAnsi="Times New Roman" w:cs="Times New Roman"/>
          </w:rPr>
          <w:t>https://www.972mag.com/no-other-land-bds-masafer-yatta/</w:t>
        </w:r>
      </w:hyperlink>
    </w:p>
    <w:p w14:paraId="47956281" w14:textId="267069B7" w:rsidR="00FE3E38" w:rsidRPr="00603557" w:rsidRDefault="00FE3E38">
      <w:pPr>
        <w:rPr>
          <w:rFonts w:ascii="Times New Roman" w:hAnsi="Times New Roman" w:cs="Times New Roman"/>
        </w:rPr>
      </w:pPr>
      <w:r w:rsidRPr="00603557">
        <w:rPr>
          <w:rFonts w:ascii="Times New Roman" w:hAnsi="Times New Roman" w:cs="Times New Roman"/>
        </w:rPr>
        <w:t xml:space="preserve">                </w:t>
      </w:r>
      <w:r w:rsidR="00821053" w:rsidRPr="00603557">
        <w:rPr>
          <w:rFonts w:ascii="Times New Roman" w:hAnsi="Times New Roman" w:cs="Times New Roman"/>
        </w:rPr>
        <w:t xml:space="preserve">  </w:t>
      </w:r>
      <w:hyperlink r:id="rId11" w:history="1">
        <w:r w:rsidRPr="00603557">
          <w:rPr>
            <w:rStyle w:val="Hyperlink"/>
            <w:rFonts w:ascii="Times New Roman" w:hAnsi="Times New Roman" w:cs="Times New Roman"/>
          </w:rPr>
          <w:t>https://bdsmovement.net/no-other-land</w:t>
        </w:r>
      </w:hyperlink>
    </w:p>
    <w:p w14:paraId="1DC1DCAF" w14:textId="11494CD3" w:rsidR="00AC455C" w:rsidRDefault="00AC455C">
      <w:pPr>
        <w:rPr>
          <w:rFonts w:ascii="Times New Roman" w:hAnsi="Times New Roman" w:cs="Times New Roman"/>
        </w:rPr>
      </w:pPr>
      <w:r>
        <w:rPr>
          <w:rFonts w:ascii="Times New Roman" w:hAnsi="Times New Roman" w:cs="Times New Roman"/>
        </w:rPr>
        <w:t xml:space="preserve">              </w:t>
      </w:r>
      <w:r w:rsidRPr="00AC455C">
        <w:rPr>
          <w:rFonts w:ascii="Times New Roman" w:hAnsi="Times New Roman" w:cs="Times New Roman"/>
          <w:b/>
          <w:bCs/>
        </w:rPr>
        <w:t>Panel #5</w:t>
      </w:r>
      <w:r>
        <w:rPr>
          <w:rFonts w:ascii="Times New Roman" w:hAnsi="Times New Roman" w:cs="Times New Roman"/>
        </w:rPr>
        <w:t xml:space="preserve">: Does </w:t>
      </w:r>
      <w:r w:rsidRPr="00AC455C">
        <w:rPr>
          <w:rFonts w:ascii="Times New Roman" w:hAnsi="Times New Roman" w:cs="Times New Roman"/>
          <w:i/>
          <w:iCs/>
        </w:rPr>
        <w:t>No Other Land</w:t>
      </w:r>
      <w:r>
        <w:rPr>
          <w:rFonts w:ascii="Times New Roman" w:hAnsi="Times New Roman" w:cs="Times New Roman"/>
        </w:rPr>
        <w:t xml:space="preserve"> engage in normalization? </w:t>
      </w:r>
    </w:p>
    <w:p w14:paraId="0186E324" w14:textId="6C75DF58" w:rsidR="003A070F" w:rsidRPr="003A070F" w:rsidRDefault="003A070F">
      <w:pPr>
        <w:rPr>
          <w:rFonts w:ascii="Times New Roman" w:hAnsi="Times New Roman" w:cs="Times New Roman"/>
          <w:b/>
          <w:bCs/>
          <w:i/>
          <w:iCs/>
        </w:rPr>
      </w:pPr>
      <w:r>
        <w:rPr>
          <w:rFonts w:ascii="Times New Roman" w:hAnsi="Times New Roman" w:cs="Times New Roman"/>
        </w:rPr>
        <w:t xml:space="preserve">                       </w:t>
      </w:r>
      <w:r w:rsidRPr="003A070F">
        <w:rPr>
          <w:rFonts w:ascii="Times New Roman" w:hAnsi="Times New Roman" w:cs="Times New Roman"/>
          <w:b/>
          <w:bCs/>
          <w:i/>
          <w:iCs/>
        </w:rPr>
        <w:t xml:space="preserve">Photo-Textualities </w:t>
      </w:r>
    </w:p>
    <w:p w14:paraId="039B8395" w14:textId="40D3F3F1" w:rsidR="0050155E" w:rsidRPr="00603557" w:rsidRDefault="00FE3E38">
      <w:pPr>
        <w:rPr>
          <w:rFonts w:ascii="Times New Roman" w:hAnsi="Times New Roman" w:cs="Times New Roman"/>
          <w:i/>
          <w:iCs/>
        </w:rPr>
      </w:pPr>
      <w:r w:rsidRPr="00603557">
        <w:rPr>
          <w:rFonts w:ascii="Times New Roman" w:hAnsi="Times New Roman" w:cs="Times New Roman"/>
        </w:rPr>
        <w:t>Feb</w:t>
      </w:r>
      <w:r w:rsidR="0050155E" w:rsidRPr="00603557">
        <w:rPr>
          <w:rFonts w:ascii="Times New Roman" w:hAnsi="Times New Roman" w:cs="Times New Roman"/>
        </w:rPr>
        <w:t xml:space="preserve"> 24</w:t>
      </w:r>
      <w:r w:rsidR="00A703A4" w:rsidRPr="00603557">
        <w:rPr>
          <w:rFonts w:ascii="Times New Roman" w:hAnsi="Times New Roman" w:cs="Times New Roman"/>
        </w:rPr>
        <w:t xml:space="preserve">  </w:t>
      </w:r>
      <w:r w:rsidR="004B52F5" w:rsidRPr="00603557">
        <w:rPr>
          <w:rFonts w:ascii="Times New Roman" w:hAnsi="Times New Roman" w:cs="Times New Roman"/>
        </w:rPr>
        <w:t xml:space="preserve">Edward Said </w:t>
      </w:r>
      <w:r w:rsidR="004B52F5" w:rsidRPr="00603557">
        <w:rPr>
          <w:rFonts w:ascii="Times New Roman" w:hAnsi="Times New Roman" w:cs="Times New Roman"/>
          <w:i/>
          <w:iCs/>
        </w:rPr>
        <w:t>After the Last Sky</w:t>
      </w:r>
      <w:r w:rsidR="00014FCA">
        <w:rPr>
          <w:rFonts w:ascii="Times New Roman" w:hAnsi="Times New Roman" w:cs="Times New Roman"/>
          <w:i/>
          <w:iCs/>
        </w:rPr>
        <w:t xml:space="preserve"> </w:t>
      </w:r>
      <w:r w:rsidR="00014FCA" w:rsidRPr="00014FCA">
        <w:rPr>
          <w:rFonts w:ascii="Times New Roman" w:hAnsi="Times New Roman" w:cs="Times New Roman"/>
        </w:rPr>
        <w:t>pp. 3-84 (“Introduction,” “States,” “Interiors”)</w:t>
      </w:r>
    </w:p>
    <w:p w14:paraId="56E67798" w14:textId="6F631863" w:rsidR="0050155E" w:rsidRPr="00014FCA" w:rsidRDefault="0050155E">
      <w:pPr>
        <w:rPr>
          <w:rFonts w:ascii="Times New Roman" w:hAnsi="Times New Roman" w:cs="Times New Roman"/>
        </w:rPr>
      </w:pPr>
      <w:r w:rsidRPr="00603557">
        <w:rPr>
          <w:rFonts w:ascii="Times New Roman" w:hAnsi="Times New Roman" w:cs="Times New Roman"/>
        </w:rPr>
        <w:t>Feb 26</w:t>
      </w:r>
      <w:r w:rsidR="00A703A4" w:rsidRPr="00603557">
        <w:rPr>
          <w:rFonts w:ascii="Times New Roman" w:hAnsi="Times New Roman" w:cs="Times New Roman"/>
        </w:rPr>
        <w:t xml:space="preserve">  </w:t>
      </w:r>
      <w:r w:rsidR="004B52F5" w:rsidRPr="00603557">
        <w:rPr>
          <w:rFonts w:ascii="Times New Roman" w:hAnsi="Times New Roman" w:cs="Times New Roman"/>
        </w:rPr>
        <w:t xml:space="preserve">Edward Said </w:t>
      </w:r>
      <w:r w:rsidR="004B52F5" w:rsidRPr="00603557">
        <w:rPr>
          <w:rFonts w:ascii="Times New Roman" w:hAnsi="Times New Roman" w:cs="Times New Roman"/>
          <w:i/>
          <w:iCs/>
        </w:rPr>
        <w:t>After the Last Sky</w:t>
      </w:r>
      <w:r w:rsidR="00014FCA">
        <w:rPr>
          <w:rFonts w:ascii="Times New Roman" w:hAnsi="Times New Roman" w:cs="Times New Roman"/>
          <w:i/>
          <w:iCs/>
        </w:rPr>
        <w:t xml:space="preserve"> </w:t>
      </w:r>
      <w:r w:rsidR="00014FCA" w:rsidRPr="00014FCA">
        <w:rPr>
          <w:rFonts w:ascii="Times New Roman" w:hAnsi="Times New Roman" w:cs="Times New Roman"/>
        </w:rPr>
        <w:t>pp. 85-end.</w:t>
      </w:r>
    </w:p>
    <w:p w14:paraId="73BDC59D" w14:textId="04902B7E" w:rsidR="00AC455C" w:rsidRDefault="00AC455C" w:rsidP="00821053">
      <w:pPr>
        <w:rPr>
          <w:rFonts w:ascii="Times New Roman" w:hAnsi="Times New Roman" w:cs="Times New Roman"/>
        </w:rPr>
      </w:pPr>
      <w:r>
        <w:rPr>
          <w:rFonts w:ascii="Times New Roman" w:hAnsi="Times New Roman" w:cs="Times New Roman"/>
        </w:rPr>
        <w:t xml:space="preserve">             Panel #6: </w:t>
      </w:r>
      <w:r w:rsidR="000B50D0">
        <w:rPr>
          <w:rFonts w:ascii="Times New Roman" w:hAnsi="Times New Roman" w:cs="Times New Roman"/>
        </w:rPr>
        <w:t xml:space="preserve">Analysis of the relationship between photograph and text in any 3-5 pages of the last chapter of </w:t>
      </w:r>
      <w:r w:rsidR="000B50D0" w:rsidRPr="000B50D0">
        <w:rPr>
          <w:rFonts w:ascii="Times New Roman" w:hAnsi="Times New Roman" w:cs="Times New Roman"/>
          <w:i/>
          <w:iCs/>
        </w:rPr>
        <w:t>After the Last Sky</w:t>
      </w:r>
      <w:r w:rsidR="000B50D0">
        <w:rPr>
          <w:rFonts w:ascii="Times New Roman" w:hAnsi="Times New Roman" w:cs="Times New Roman"/>
        </w:rPr>
        <w:t xml:space="preserve"> </w:t>
      </w:r>
    </w:p>
    <w:p w14:paraId="1E84DE56" w14:textId="4414F9BE" w:rsidR="00821053" w:rsidRPr="00603557" w:rsidRDefault="0050155E" w:rsidP="00821053">
      <w:pPr>
        <w:rPr>
          <w:rFonts w:ascii="Times New Roman" w:hAnsi="Times New Roman" w:cs="Times New Roman"/>
        </w:rPr>
      </w:pPr>
      <w:r w:rsidRPr="00603557">
        <w:rPr>
          <w:rFonts w:ascii="Times New Roman" w:hAnsi="Times New Roman" w:cs="Times New Roman"/>
        </w:rPr>
        <w:t>Mar 3</w:t>
      </w:r>
      <w:r w:rsidR="00A703A4" w:rsidRPr="00603557">
        <w:rPr>
          <w:rFonts w:ascii="Times New Roman" w:hAnsi="Times New Roman" w:cs="Times New Roman"/>
        </w:rPr>
        <w:t xml:space="preserve">   </w:t>
      </w:r>
      <w:r w:rsidR="00FE3E38" w:rsidRPr="00603557">
        <w:rPr>
          <w:rFonts w:ascii="Times New Roman" w:hAnsi="Times New Roman" w:cs="Times New Roman"/>
        </w:rPr>
        <w:t xml:space="preserve">Ahmed Massoud “Application 39” in </w:t>
      </w:r>
      <w:proofErr w:type="spellStart"/>
      <w:r w:rsidR="00FE3E38" w:rsidRPr="00603557">
        <w:rPr>
          <w:rFonts w:ascii="Times New Roman" w:hAnsi="Times New Roman" w:cs="Times New Roman"/>
          <w:i/>
          <w:iCs/>
        </w:rPr>
        <w:t>Sumud</w:t>
      </w:r>
      <w:proofErr w:type="spellEnd"/>
      <w:r w:rsidR="00FE3E38" w:rsidRPr="00603557">
        <w:rPr>
          <w:rFonts w:ascii="Times New Roman" w:hAnsi="Times New Roman" w:cs="Times New Roman"/>
          <w:i/>
          <w:iCs/>
        </w:rPr>
        <w:t>: Essays, memoir, fiction, poetry and art from the Markaz Review, a New Palestinian Reader</w:t>
      </w:r>
      <w:r w:rsidR="00FE3E38" w:rsidRPr="00603557">
        <w:rPr>
          <w:rFonts w:ascii="Times New Roman" w:hAnsi="Times New Roman" w:cs="Times New Roman"/>
        </w:rPr>
        <w:t xml:space="preserve">, pp. 93-114. </w:t>
      </w:r>
    </w:p>
    <w:p w14:paraId="462A1151" w14:textId="457BADF0" w:rsidR="0050155E" w:rsidRPr="00603557" w:rsidRDefault="0050155E">
      <w:pPr>
        <w:rPr>
          <w:rFonts w:ascii="Times New Roman" w:hAnsi="Times New Roman" w:cs="Times New Roman"/>
        </w:rPr>
      </w:pPr>
      <w:r w:rsidRPr="00603557">
        <w:rPr>
          <w:rFonts w:ascii="Times New Roman" w:hAnsi="Times New Roman" w:cs="Times New Roman"/>
        </w:rPr>
        <w:t>Mar 5</w:t>
      </w:r>
      <w:r w:rsidR="00A703A4" w:rsidRPr="00603557">
        <w:rPr>
          <w:rFonts w:ascii="Times New Roman" w:hAnsi="Times New Roman" w:cs="Times New Roman"/>
        </w:rPr>
        <w:t xml:space="preserve">   </w:t>
      </w:r>
      <w:bookmarkStart w:id="3" w:name="_Hlk206494443"/>
      <w:r w:rsidR="00821053" w:rsidRPr="00603557">
        <w:rPr>
          <w:rFonts w:ascii="Times New Roman" w:hAnsi="Times New Roman" w:cs="Times New Roman"/>
        </w:rPr>
        <w:t>Mid-Term Exam</w:t>
      </w:r>
    </w:p>
    <w:bookmarkEnd w:id="3"/>
    <w:p w14:paraId="60EC89F2" w14:textId="5E356A53" w:rsidR="003A070F" w:rsidRPr="003A070F" w:rsidRDefault="003A070F">
      <w:pPr>
        <w:rPr>
          <w:rFonts w:ascii="Times New Roman" w:hAnsi="Times New Roman" w:cs="Times New Roman"/>
          <w:b/>
          <w:bCs/>
          <w:i/>
          <w:iCs/>
        </w:rPr>
      </w:pPr>
      <w:r>
        <w:rPr>
          <w:rFonts w:ascii="Times New Roman" w:hAnsi="Times New Roman" w:cs="Times New Roman"/>
        </w:rPr>
        <w:t xml:space="preserve">                         </w:t>
      </w:r>
      <w:r w:rsidRPr="003A070F">
        <w:rPr>
          <w:rFonts w:ascii="Times New Roman" w:hAnsi="Times New Roman" w:cs="Times New Roman"/>
          <w:b/>
          <w:bCs/>
          <w:i/>
          <w:iCs/>
        </w:rPr>
        <w:t xml:space="preserve">Palestinian Feminism  </w:t>
      </w:r>
    </w:p>
    <w:p w14:paraId="7518480C" w14:textId="143AAB79" w:rsidR="0050155E" w:rsidRPr="00603557" w:rsidRDefault="00A703A4">
      <w:pPr>
        <w:rPr>
          <w:rFonts w:ascii="Times New Roman" w:hAnsi="Times New Roman" w:cs="Times New Roman"/>
        </w:rPr>
      </w:pPr>
      <w:r w:rsidRPr="00603557">
        <w:rPr>
          <w:rFonts w:ascii="Times New Roman" w:hAnsi="Times New Roman" w:cs="Times New Roman"/>
        </w:rPr>
        <w:t xml:space="preserve">Mar 10  </w:t>
      </w:r>
      <w:r w:rsidR="000057D1" w:rsidRPr="00603557">
        <w:rPr>
          <w:rFonts w:ascii="Times New Roman" w:hAnsi="Times New Roman" w:cs="Times New Roman"/>
        </w:rPr>
        <w:t xml:space="preserve">Susan Darraj </w:t>
      </w:r>
      <w:r w:rsidRPr="00603557">
        <w:rPr>
          <w:rFonts w:ascii="Times New Roman" w:hAnsi="Times New Roman" w:cs="Times New Roman"/>
          <w:i/>
          <w:iCs/>
        </w:rPr>
        <w:t>Behind you is the Sea</w:t>
      </w:r>
      <w:r w:rsidR="005D302B" w:rsidRPr="00603557">
        <w:rPr>
          <w:rFonts w:ascii="Times New Roman" w:hAnsi="Times New Roman" w:cs="Times New Roman"/>
        </w:rPr>
        <w:t xml:space="preserve"> </w:t>
      </w:r>
      <w:r w:rsidR="00057979">
        <w:rPr>
          <w:rFonts w:ascii="Times New Roman" w:hAnsi="Times New Roman" w:cs="Times New Roman"/>
        </w:rPr>
        <w:t>(“A Child of Air,” “Ride Along,” “</w:t>
      </w:r>
      <w:proofErr w:type="spellStart"/>
      <w:r w:rsidR="00057979">
        <w:rPr>
          <w:rFonts w:ascii="Times New Roman" w:hAnsi="Times New Roman" w:cs="Times New Roman"/>
        </w:rPr>
        <w:t>Mr</w:t>
      </w:r>
      <w:proofErr w:type="spellEnd"/>
      <w:r w:rsidR="00057979">
        <w:rPr>
          <w:rFonts w:ascii="Times New Roman" w:hAnsi="Times New Roman" w:cs="Times New Roman"/>
        </w:rPr>
        <w:t xml:space="preserve"> Ammar Gets Drunk at the Wedding”)</w:t>
      </w:r>
    </w:p>
    <w:p w14:paraId="41899EF1" w14:textId="57A36016" w:rsidR="00461CA5" w:rsidRDefault="00A703A4">
      <w:pPr>
        <w:rPr>
          <w:rFonts w:ascii="Times New Roman" w:hAnsi="Times New Roman" w:cs="Times New Roman"/>
        </w:rPr>
      </w:pPr>
      <w:r w:rsidRPr="00603557">
        <w:rPr>
          <w:rFonts w:ascii="Times New Roman" w:hAnsi="Times New Roman" w:cs="Times New Roman"/>
        </w:rPr>
        <w:t xml:space="preserve">Mar 12  </w:t>
      </w:r>
      <w:r w:rsidR="00461CA5">
        <w:rPr>
          <w:rFonts w:ascii="Times New Roman" w:hAnsi="Times New Roman" w:cs="Times New Roman"/>
        </w:rPr>
        <w:t xml:space="preserve">Susan Darraj “Fighting Two Battles” </w:t>
      </w:r>
      <w:r w:rsidR="00461CA5" w:rsidRPr="00461CA5">
        <w:rPr>
          <w:rFonts w:ascii="Times New Roman" w:hAnsi="Times New Roman" w:cs="Times New Roman"/>
          <w:i/>
          <w:iCs/>
        </w:rPr>
        <w:t>Monthly Review</w:t>
      </w:r>
      <w:r w:rsidR="00461CA5">
        <w:rPr>
          <w:rFonts w:ascii="Times New Roman" w:hAnsi="Times New Roman" w:cs="Times New Roman"/>
        </w:rPr>
        <w:t xml:space="preserve"> 56 I (2004), 25-36.</w:t>
      </w:r>
    </w:p>
    <w:p w14:paraId="6EEA2CCE" w14:textId="6451581D" w:rsidR="00A703A4" w:rsidRPr="00057979" w:rsidRDefault="00A703A4">
      <w:pPr>
        <w:rPr>
          <w:rFonts w:ascii="Times New Roman" w:hAnsi="Times New Roman" w:cs="Times New Roman"/>
        </w:rPr>
      </w:pPr>
      <w:r w:rsidRPr="00603557">
        <w:rPr>
          <w:rFonts w:ascii="Times New Roman" w:hAnsi="Times New Roman" w:cs="Times New Roman"/>
          <w:i/>
          <w:iCs/>
        </w:rPr>
        <w:t>Behind you is the Sea</w:t>
      </w:r>
      <w:r w:rsidR="00057979">
        <w:rPr>
          <w:rFonts w:ascii="Times New Roman" w:hAnsi="Times New Roman" w:cs="Times New Roman"/>
          <w:i/>
          <w:iCs/>
        </w:rPr>
        <w:t xml:space="preserve"> </w:t>
      </w:r>
      <w:r w:rsidR="00057979" w:rsidRPr="00057979">
        <w:rPr>
          <w:rFonts w:ascii="Times New Roman" w:hAnsi="Times New Roman" w:cs="Times New Roman"/>
        </w:rPr>
        <w:t>(“The Hashtag,” “Behind you is the Sea,” “Worry Beads,” “Escorting the Body”)</w:t>
      </w:r>
    </w:p>
    <w:p w14:paraId="648E9874" w14:textId="1271583A" w:rsidR="00461CA5" w:rsidRDefault="00461CA5">
      <w:pPr>
        <w:rPr>
          <w:rFonts w:ascii="Times New Roman" w:hAnsi="Times New Roman" w:cs="Times New Roman"/>
        </w:rPr>
      </w:pPr>
      <w:r>
        <w:rPr>
          <w:rFonts w:ascii="Times New Roman" w:hAnsi="Times New Roman" w:cs="Times New Roman"/>
        </w:rPr>
        <w:t xml:space="preserve">Panel #7: </w:t>
      </w:r>
      <w:r w:rsidR="0080022F">
        <w:rPr>
          <w:rFonts w:ascii="Times New Roman" w:hAnsi="Times New Roman" w:cs="Times New Roman"/>
        </w:rPr>
        <w:t xml:space="preserve">Is “Escorting the Body” more about patriarchy or occupation?  </w:t>
      </w:r>
    </w:p>
    <w:p w14:paraId="432B73FF" w14:textId="31AA1258" w:rsidR="00A703A4" w:rsidRPr="00603557" w:rsidRDefault="00A703A4">
      <w:pPr>
        <w:rPr>
          <w:rFonts w:ascii="Times New Roman" w:hAnsi="Times New Roman" w:cs="Times New Roman"/>
        </w:rPr>
      </w:pPr>
      <w:r w:rsidRPr="00603557">
        <w:rPr>
          <w:rFonts w:ascii="Times New Roman" w:hAnsi="Times New Roman" w:cs="Times New Roman"/>
        </w:rPr>
        <w:lastRenderedPageBreak/>
        <w:t>Mar 17 Spring Break</w:t>
      </w:r>
    </w:p>
    <w:p w14:paraId="39EAC221" w14:textId="05D7FBA1" w:rsidR="00A703A4" w:rsidRPr="00603557" w:rsidRDefault="00A703A4">
      <w:pPr>
        <w:rPr>
          <w:rFonts w:ascii="Times New Roman" w:hAnsi="Times New Roman" w:cs="Times New Roman"/>
        </w:rPr>
      </w:pPr>
      <w:r w:rsidRPr="00603557">
        <w:rPr>
          <w:rFonts w:ascii="Times New Roman" w:hAnsi="Times New Roman" w:cs="Times New Roman"/>
        </w:rPr>
        <w:t>Mar 19 Spring Break</w:t>
      </w:r>
    </w:p>
    <w:p w14:paraId="65304FF5" w14:textId="68556DF3" w:rsidR="00AD50AD" w:rsidRPr="00AD50AD" w:rsidRDefault="00AD50AD" w:rsidP="00182EA7">
      <w:pPr>
        <w:spacing w:before="100" w:beforeAutospacing="1" w:after="100" w:afterAutospacing="1" w:line="240" w:lineRule="auto"/>
        <w:rPr>
          <w:rFonts w:ascii="Times New Roman" w:hAnsi="Times New Roman" w:cs="Times New Roman"/>
          <w:b/>
          <w:bCs/>
          <w:i/>
          <w:iCs/>
        </w:rPr>
      </w:pPr>
      <w:r>
        <w:rPr>
          <w:rFonts w:ascii="Times New Roman" w:hAnsi="Times New Roman" w:cs="Times New Roman"/>
        </w:rPr>
        <w:t xml:space="preserve">                            </w:t>
      </w:r>
      <w:r w:rsidRPr="00AD50AD">
        <w:rPr>
          <w:rFonts w:ascii="Times New Roman" w:hAnsi="Times New Roman" w:cs="Times New Roman"/>
          <w:b/>
          <w:bCs/>
          <w:i/>
          <w:iCs/>
        </w:rPr>
        <w:t>Place, Walking and Decoloniality</w:t>
      </w:r>
    </w:p>
    <w:p w14:paraId="2941ADFF" w14:textId="40C874A9" w:rsidR="00182EA7" w:rsidRPr="00603557" w:rsidRDefault="00A703A4" w:rsidP="00182EA7">
      <w:pPr>
        <w:spacing w:before="100" w:beforeAutospacing="1" w:after="100" w:afterAutospacing="1" w:line="240" w:lineRule="auto"/>
        <w:rPr>
          <w:rFonts w:ascii="Times New Roman" w:eastAsia="Times New Roman" w:hAnsi="Times New Roman" w:cs="Times New Roman"/>
        </w:rPr>
      </w:pPr>
      <w:r w:rsidRPr="00603557">
        <w:rPr>
          <w:rFonts w:ascii="Times New Roman" w:hAnsi="Times New Roman" w:cs="Times New Roman"/>
        </w:rPr>
        <w:t xml:space="preserve">Mar 24  </w:t>
      </w:r>
      <w:proofErr w:type="spellStart"/>
      <w:r w:rsidR="00182EA7" w:rsidRPr="00603557">
        <w:rPr>
          <w:rFonts w:ascii="Times New Roman" w:eastAsia="Times New Roman" w:hAnsi="Times New Roman" w:cs="Times New Roman"/>
        </w:rPr>
        <w:t>Bardenstein</w:t>
      </w:r>
      <w:proofErr w:type="spellEnd"/>
      <w:r w:rsidR="00182EA7" w:rsidRPr="00603557">
        <w:rPr>
          <w:rFonts w:ascii="Times New Roman" w:eastAsia="Times New Roman" w:hAnsi="Times New Roman" w:cs="Times New Roman"/>
        </w:rPr>
        <w:t xml:space="preserve">, Carol, “Trees, Forests, and the Shaping of Palestinian and Israeli Collective Memory” from </w:t>
      </w:r>
      <w:r w:rsidR="00182EA7" w:rsidRPr="00603557">
        <w:rPr>
          <w:rFonts w:ascii="Times New Roman" w:eastAsia="Times New Roman" w:hAnsi="Times New Roman" w:cs="Times New Roman"/>
          <w:i/>
        </w:rPr>
        <w:t>Acts of Memory: Cultural Recall in the Present</w:t>
      </w:r>
      <w:r w:rsidR="00182EA7" w:rsidRPr="00603557">
        <w:rPr>
          <w:rFonts w:ascii="Times New Roman" w:eastAsia="Times New Roman" w:hAnsi="Times New Roman" w:cs="Times New Roman"/>
        </w:rPr>
        <w:t>, pp. 148-168</w:t>
      </w:r>
    </w:p>
    <w:p w14:paraId="3C99E87E" w14:textId="2BF32BC5" w:rsidR="00A703A4" w:rsidRPr="00014FCA" w:rsidRDefault="000057D1">
      <w:pPr>
        <w:rPr>
          <w:rFonts w:ascii="Times New Roman" w:hAnsi="Times New Roman" w:cs="Times New Roman"/>
        </w:rPr>
      </w:pPr>
      <w:r w:rsidRPr="00603557">
        <w:rPr>
          <w:rFonts w:ascii="Times New Roman" w:hAnsi="Times New Roman" w:cs="Times New Roman"/>
        </w:rPr>
        <w:t xml:space="preserve">Raja Shehadeh </w:t>
      </w:r>
      <w:r w:rsidR="00A703A4" w:rsidRPr="00603557">
        <w:rPr>
          <w:rFonts w:ascii="Times New Roman" w:hAnsi="Times New Roman" w:cs="Times New Roman"/>
          <w:i/>
          <w:iCs/>
        </w:rPr>
        <w:t>Palestinian Walks</w:t>
      </w:r>
      <w:r w:rsidR="00014FCA">
        <w:rPr>
          <w:rFonts w:ascii="Times New Roman" w:hAnsi="Times New Roman" w:cs="Times New Roman"/>
          <w:i/>
          <w:iCs/>
        </w:rPr>
        <w:t xml:space="preserve"> </w:t>
      </w:r>
      <w:r w:rsidR="00014FCA" w:rsidRPr="00014FCA">
        <w:rPr>
          <w:rFonts w:ascii="Times New Roman" w:hAnsi="Times New Roman" w:cs="Times New Roman"/>
        </w:rPr>
        <w:t>pp. 1-97</w:t>
      </w:r>
      <w:r w:rsidR="00014FCA">
        <w:rPr>
          <w:rFonts w:ascii="Times New Roman" w:hAnsi="Times New Roman" w:cs="Times New Roman"/>
        </w:rPr>
        <w:t xml:space="preserve"> (Walk1 &amp;2)</w:t>
      </w:r>
    </w:p>
    <w:p w14:paraId="3C84D83C" w14:textId="5FA0F2A8" w:rsidR="00A703A4" w:rsidRPr="00603557" w:rsidRDefault="00A703A4">
      <w:pPr>
        <w:rPr>
          <w:rFonts w:ascii="Times New Roman" w:hAnsi="Times New Roman" w:cs="Times New Roman"/>
        </w:rPr>
      </w:pPr>
      <w:r w:rsidRPr="00603557">
        <w:rPr>
          <w:rFonts w:ascii="Times New Roman" w:hAnsi="Times New Roman" w:cs="Times New Roman"/>
        </w:rPr>
        <w:t xml:space="preserve">Mar 26  </w:t>
      </w:r>
      <w:r w:rsidRPr="00603557">
        <w:rPr>
          <w:rFonts w:ascii="Times New Roman" w:hAnsi="Times New Roman" w:cs="Times New Roman"/>
          <w:i/>
          <w:iCs/>
        </w:rPr>
        <w:t>Palestinian Walks</w:t>
      </w:r>
      <w:r w:rsidR="00014FCA">
        <w:rPr>
          <w:rFonts w:ascii="Times New Roman" w:hAnsi="Times New Roman" w:cs="Times New Roman"/>
          <w:i/>
          <w:iCs/>
        </w:rPr>
        <w:t xml:space="preserve">, </w:t>
      </w:r>
      <w:r w:rsidR="00014FCA" w:rsidRPr="00014FCA">
        <w:rPr>
          <w:rFonts w:ascii="Times New Roman" w:hAnsi="Times New Roman" w:cs="Times New Roman"/>
        </w:rPr>
        <w:t>pp. 98-end</w:t>
      </w:r>
      <w:r w:rsidR="00014FCA">
        <w:rPr>
          <w:rFonts w:ascii="Times New Roman" w:hAnsi="Times New Roman" w:cs="Times New Roman"/>
          <w:i/>
          <w:iCs/>
        </w:rPr>
        <w:t xml:space="preserve"> </w:t>
      </w:r>
    </w:p>
    <w:p w14:paraId="55C01B4F" w14:textId="666034A8" w:rsidR="00BD2914" w:rsidRDefault="00BD2914">
      <w:pPr>
        <w:rPr>
          <w:rFonts w:ascii="Times New Roman" w:hAnsi="Times New Roman" w:cs="Times New Roman"/>
        </w:rPr>
      </w:pPr>
      <w:r>
        <w:rPr>
          <w:rFonts w:ascii="Times New Roman" w:hAnsi="Times New Roman" w:cs="Times New Roman"/>
        </w:rPr>
        <w:t>Panel #8: Does “An Imagined Sarha</w:t>
      </w:r>
      <w:r w:rsidR="00617765">
        <w:rPr>
          <w:rFonts w:ascii="Times New Roman" w:hAnsi="Times New Roman" w:cs="Times New Roman"/>
        </w:rPr>
        <w:t xml:space="preserve">” repudiate the claiming of land of the earlier chapters or is aligned with them? </w:t>
      </w:r>
      <w:r>
        <w:rPr>
          <w:rFonts w:ascii="Times New Roman" w:hAnsi="Times New Roman" w:cs="Times New Roman"/>
        </w:rPr>
        <w:t xml:space="preserve"> </w:t>
      </w:r>
    </w:p>
    <w:p w14:paraId="1E3E1B2E" w14:textId="044B0817" w:rsidR="00AD50AD" w:rsidRPr="00AD50AD" w:rsidRDefault="00AD50AD">
      <w:pPr>
        <w:rPr>
          <w:rFonts w:ascii="Times New Roman" w:hAnsi="Times New Roman" w:cs="Times New Roman"/>
          <w:b/>
          <w:bCs/>
          <w:i/>
          <w:iCs/>
        </w:rPr>
      </w:pPr>
      <w:r>
        <w:rPr>
          <w:rFonts w:ascii="Times New Roman" w:hAnsi="Times New Roman" w:cs="Times New Roman"/>
        </w:rPr>
        <w:t xml:space="preserve">                         </w:t>
      </w:r>
      <w:r w:rsidRPr="00AD50AD">
        <w:rPr>
          <w:rFonts w:ascii="Times New Roman" w:hAnsi="Times New Roman" w:cs="Times New Roman"/>
          <w:b/>
          <w:bCs/>
          <w:i/>
          <w:iCs/>
        </w:rPr>
        <w:t>Speculative Fiction</w:t>
      </w:r>
    </w:p>
    <w:p w14:paraId="58A6AE77" w14:textId="2753A43E" w:rsidR="00A703A4" w:rsidRPr="00C52D98" w:rsidRDefault="00A703A4">
      <w:pPr>
        <w:rPr>
          <w:rFonts w:ascii="Times New Roman" w:hAnsi="Times New Roman" w:cs="Times New Roman"/>
        </w:rPr>
      </w:pPr>
      <w:r w:rsidRPr="00603557">
        <w:rPr>
          <w:rFonts w:ascii="Times New Roman" w:hAnsi="Times New Roman" w:cs="Times New Roman"/>
        </w:rPr>
        <w:t xml:space="preserve">Mar 31  </w:t>
      </w:r>
      <w:bookmarkStart w:id="4" w:name="_Hlk211947370"/>
      <w:r w:rsidR="000057D1" w:rsidRPr="00603557">
        <w:rPr>
          <w:rFonts w:ascii="Times New Roman" w:hAnsi="Times New Roman" w:cs="Times New Roman"/>
        </w:rPr>
        <w:t xml:space="preserve">Ibtisam Azem </w:t>
      </w:r>
      <w:proofErr w:type="gramStart"/>
      <w:r w:rsidRPr="00603557">
        <w:rPr>
          <w:rFonts w:ascii="Times New Roman" w:hAnsi="Times New Roman" w:cs="Times New Roman"/>
          <w:i/>
          <w:iCs/>
        </w:rPr>
        <w:t>The</w:t>
      </w:r>
      <w:proofErr w:type="gramEnd"/>
      <w:r w:rsidRPr="00603557">
        <w:rPr>
          <w:rFonts w:ascii="Times New Roman" w:hAnsi="Times New Roman" w:cs="Times New Roman"/>
          <w:i/>
          <w:iCs/>
        </w:rPr>
        <w:t xml:space="preserve"> Book of Disappearance</w:t>
      </w:r>
      <w:bookmarkEnd w:id="4"/>
      <w:r w:rsidR="00C52D98">
        <w:rPr>
          <w:rFonts w:ascii="Times New Roman" w:hAnsi="Times New Roman" w:cs="Times New Roman"/>
          <w:i/>
          <w:iCs/>
        </w:rPr>
        <w:t xml:space="preserve">  </w:t>
      </w:r>
      <w:r w:rsidR="00C52D98" w:rsidRPr="00C52D98">
        <w:rPr>
          <w:rFonts w:ascii="Times New Roman" w:hAnsi="Times New Roman" w:cs="Times New Roman"/>
        </w:rPr>
        <w:t>pp. 1-104 (</w:t>
      </w:r>
      <w:proofErr w:type="spellStart"/>
      <w:r w:rsidR="00C52D98" w:rsidRPr="00C52D98">
        <w:rPr>
          <w:rFonts w:ascii="Times New Roman" w:hAnsi="Times New Roman" w:cs="Times New Roman"/>
        </w:rPr>
        <w:t>chs</w:t>
      </w:r>
      <w:proofErr w:type="spellEnd"/>
      <w:r w:rsidR="00C52D98" w:rsidRPr="00C52D98">
        <w:rPr>
          <w:rFonts w:ascii="Times New Roman" w:hAnsi="Times New Roman" w:cs="Times New Roman"/>
        </w:rPr>
        <w:t xml:space="preserve"> 1-18)</w:t>
      </w:r>
    </w:p>
    <w:p w14:paraId="7F87B23C" w14:textId="2148836A" w:rsidR="00A703A4" w:rsidRDefault="00A703A4">
      <w:pPr>
        <w:rPr>
          <w:rFonts w:ascii="Times New Roman" w:hAnsi="Times New Roman" w:cs="Times New Roman"/>
        </w:rPr>
      </w:pPr>
      <w:r w:rsidRPr="00603557">
        <w:rPr>
          <w:rFonts w:ascii="Times New Roman" w:hAnsi="Times New Roman" w:cs="Times New Roman"/>
        </w:rPr>
        <w:t>Apri</w:t>
      </w:r>
      <w:r w:rsidR="00617765">
        <w:rPr>
          <w:rFonts w:ascii="Times New Roman" w:hAnsi="Times New Roman" w:cs="Times New Roman"/>
        </w:rPr>
        <w:t>l</w:t>
      </w:r>
      <w:r w:rsidRPr="00603557">
        <w:rPr>
          <w:rFonts w:ascii="Times New Roman" w:hAnsi="Times New Roman" w:cs="Times New Roman"/>
        </w:rPr>
        <w:t xml:space="preserve"> 2     </w:t>
      </w:r>
      <w:r w:rsidRPr="00603557">
        <w:rPr>
          <w:rFonts w:ascii="Times New Roman" w:hAnsi="Times New Roman" w:cs="Times New Roman"/>
          <w:i/>
          <w:iCs/>
        </w:rPr>
        <w:t>The Book of Disappearance</w:t>
      </w:r>
      <w:r w:rsidR="00C52D98">
        <w:rPr>
          <w:rFonts w:ascii="Times New Roman" w:hAnsi="Times New Roman" w:cs="Times New Roman"/>
          <w:i/>
          <w:iCs/>
        </w:rPr>
        <w:t xml:space="preserve"> </w:t>
      </w:r>
      <w:r w:rsidR="00C52D98" w:rsidRPr="00C52D98">
        <w:rPr>
          <w:rFonts w:ascii="Times New Roman" w:hAnsi="Times New Roman" w:cs="Times New Roman"/>
        </w:rPr>
        <w:t>pp. 105-end</w:t>
      </w:r>
    </w:p>
    <w:p w14:paraId="0FB6061D" w14:textId="4F0D94A9" w:rsidR="002D22C2" w:rsidRPr="00C52D98" w:rsidRDefault="002D22C2">
      <w:pPr>
        <w:rPr>
          <w:rFonts w:ascii="Times New Roman" w:hAnsi="Times New Roman" w:cs="Times New Roman"/>
        </w:rPr>
      </w:pPr>
      <w:r>
        <w:rPr>
          <w:rFonts w:ascii="Times New Roman" w:hAnsi="Times New Roman" w:cs="Times New Roman"/>
        </w:rPr>
        <w:t xml:space="preserve">                 Nadera Shalhoub-Kevorkian “The Occupation of the Senses”  </w:t>
      </w:r>
    </w:p>
    <w:p w14:paraId="602ADEAB" w14:textId="30DCC278" w:rsidR="00617765" w:rsidRDefault="00617765" w:rsidP="00821053">
      <w:pPr>
        <w:rPr>
          <w:rFonts w:ascii="Times New Roman" w:hAnsi="Times New Roman" w:cs="Times New Roman"/>
        </w:rPr>
      </w:pPr>
      <w:r>
        <w:rPr>
          <w:rFonts w:ascii="Times New Roman" w:hAnsi="Times New Roman" w:cs="Times New Roman"/>
        </w:rPr>
        <w:t xml:space="preserve">Panel #8: </w:t>
      </w:r>
      <w:r w:rsidR="00950BEE">
        <w:rPr>
          <w:rFonts w:ascii="Times New Roman" w:hAnsi="Times New Roman" w:cs="Times New Roman"/>
        </w:rPr>
        <w:t xml:space="preserve">How well does the genre of speculative fiction work for writing about the Palestinian experience? </w:t>
      </w:r>
    </w:p>
    <w:p w14:paraId="13CC19DC" w14:textId="1E779562" w:rsidR="00AD50AD" w:rsidRPr="00AD50AD" w:rsidRDefault="00AD50AD" w:rsidP="00821053">
      <w:pPr>
        <w:rPr>
          <w:rFonts w:ascii="Times New Roman" w:hAnsi="Times New Roman" w:cs="Times New Roman"/>
          <w:b/>
          <w:bCs/>
          <w:i/>
          <w:iCs/>
        </w:rPr>
      </w:pPr>
      <w:r>
        <w:rPr>
          <w:rFonts w:ascii="Times New Roman" w:hAnsi="Times New Roman" w:cs="Times New Roman"/>
        </w:rPr>
        <w:t xml:space="preserve">                     </w:t>
      </w:r>
      <w:r w:rsidRPr="00AD50AD">
        <w:rPr>
          <w:rFonts w:ascii="Times New Roman" w:hAnsi="Times New Roman" w:cs="Times New Roman"/>
          <w:b/>
          <w:bCs/>
          <w:i/>
          <w:iCs/>
        </w:rPr>
        <w:t>Contemporary Poetry and Prose</w:t>
      </w:r>
    </w:p>
    <w:p w14:paraId="2D3BB958" w14:textId="4D821E2A" w:rsidR="00821053" w:rsidRPr="00603557" w:rsidRDefault="00A703A4" w:rsidP="00821053">
      <w:pPr>
        <w:rPr>
          <w:rFonts w:ascii="Times New Roman" w:hAnsi="Times New Roman" w:cs="Times New Roman"/>
        </w:rPr>
      </w:pPr>
      <w:r w:rsidRPr="00603557">
        <w:rPr>
          <w:rFonts w:ascii="Times New Roman" w:hAnsi="Times New Roman" w:cs="Times New Roman"/>
        </w:rPr>
        <w:t xml:space="preserve">April 7     </w:t>
      </w:r>
      <w:r w:rsidR="00821053" w:rsidRPr="00603557">
        <w:rPr>
          <w:rFonts w:ascii="Times New Roman" w:hAnsi="Times New Roman" w:cs="Times New Roman"/>
        </w:rPr>
        <w:t xml:space="preserve">Refaat Alareer “If I must Die Let </w:t>
      </w:r>
      <w:proofErr w:type="spellStart"/>
      <w:r w:rsidR="00821053" w:rsidRPr="00603557">
        <w:rPr>
          <w:rFonts w:ascii="Times New Roman" w:hAnsi="Times New Roman" w:cs="Times New Roman"/>
        </w:rPr>
        <w:t>is</w:t>
      </w:r>
      <w:proofErr w:type="spellEnd"/>
      <w:r w:rsidR="00821053" w:rsidRPr="00603557">
        <w:rPr>
          <w:rFonts w:ascii="Times New Roman" w:hAnsi="Times New Roman" w:cs="Times New Roman"/>
        </w:rPr>
        <w:t xml:space="preserve"> Be a Tale ” “Over the Wall” “And We Live On” “When I Stoop” “</w:t>
      </w:r>
      <w:proofErr w:type="spellStart"/>
      <w:r w:rsidR="00821053" w:rsidRPr="00603557">
        <w:rPr>
          <w:rFonts w:ascii="Times New Roman" w:hAnsi="Times New Roman" w:cs="Times New Roman"/>
        </w:rPr>
        <w:t>O’Live</w:t>
      </w:r>
      <w:proofErr w:type="spellEnd"/>
      <w:r w:rsidR="00821053" w:rsidRPr="00603557">
        <w:rPr>
          <w:rFonts w:ascii="Times New Roman" w:hAnsi="Times New Roman" w:cs="Times New Roman"/>
        </w:rPr>
        <w:t xml:space="preserve"> Tree” “Death 247 in Gaza” “Drenched” (From </w:t>
      </w:r>
      <w:r w:rsidR="004B71BC" w:rsidRPr="00603557">
        <w:rPr>
          <w:rFonts w:ascii="Times New Roman" w:hAnsi="Times New Roman" w:cs="Times New Roman"/>
        </w:rPr>
        <w:t xml:space="preserve">Refaat Alareer </w:t>
      </w:r>
      <w:r w:rsidR="004B71BC" w:rsidRPr="00603557">
        <w:rPr>
          <w:rFonts w:ascii="Times New Roman" w:hAnsi="Times New Roman" w:cs="Times New Roman"/>
          <w:i/>
          <w:iCs/>
        </w:rPr>
        <w:t>If I must Die: Poetry and Prose</w:t>
      </w:r>
      <w:r w:rsidR="00821053" w:rsidRPr="00603557">
        <w:rPr>
          <w:rFonts w:ascii="Times New Roman" w:hAnsi="Times New Roman" w:cs="Times New Roman"/>
        </w:rPr>
        <w:t>)</w:t>
      </w:r>
    </w:p>
    <w:p w14:paraId="5A6395F7" w14:textId="5F76A12C" w:rsidR="00A703A4" w:rsidRPr="00603557" w:rsidRDefault="00A703A4">
      <w:pPr>
        <w:rPr>
          <w:rFonts w:ascii="Times New Roman" w:hAnsi="Times New Roman" w:cs="Times New Roman"/>
        </w:rPr>
      </w:pPr>
      <w:r w:rsidRPr="00603557">
        <w:rPr>
          <w:rFonts w:ascii="Times New Roman" w:hAnsi="Times New Roman" w:cs="Times New Roman"/>
        </w:rPr>
        <w:t>April 9</w:t>
      </w:r>
      <w:r w:rsidR="005D302B" w:rsidRPr="00603557">
        <w:rPr>
          <w:rFonts w:ascii="Times New Roman" w:hAnsi="Times New Roman" w:cs="Times New Roman"/>
        </w:rPr>
        <w:t xml:space="preserve">      </w:t>
      </w:r>
      <w:r w:rsidR="00246A6F" w:rsidRPr="00603557">
        <w:rPr>
          <w:rFonts w:ascii="Times New Roman" w:hAnsi="Times New Roman" w:cs="Times New Roman"/>
        </w:rPr>
        <w:t xml:space="preserve">Randa Jarrar “Barefoot Bridge,” </w:t>
      </w:r>
      <w:r w:rsidR="000057D1" w:rsidRPr="00603557">
        <w:rPr>
          <w:rFonts w:ascii="Times New Roman" w:hAnsi="Times New Roman" w:cs="Times New Roman"/>
        </w:rPr>
        <w:t xml:space="preserve">Selma Dabbagh “Me (the Bitch) and </w:t>
      </w:r>
      <w:proofErr w:type="spellStart"/>
      <w:r w:rsidR="000057D1" w:rsidRPr="00603557">
        <w:rPr>
          <w:rFonts w:ascii="Times New Roman" w:hAnsi="Times New Roman" w:cs="Times New Roman"/>
        </w:rPr>
        <w:t>Bustanji</w:t>
      </w:r>
      <w:proofErr w:type="spellEnd"/>
      <w:r w:rsidR="00E62156" w:rsidRPr="00603557">
        <w:rPr>
          <w:rFonts w:ascii="Times New Roman" w:hAnsi="Times New Roman" w:cs="Times New Roman"/>
        </w:rPr>
        <w:t xml:space="preserve">,” </w:t>
      </w:r>
      <w:r w:rsidR="00246A6F" w:rsidRPr="00603557">
        <w:rPr>
          <w:rFonts w:ascii="Times New Roman" w:hAnsi="Times New Roman" w:cs="Times New Roman"/>
        </w:rPr>
        <w:t xml:space="preserve">Jean Said Makdisi “Pieta,” Nathalie Handal “Umm Kulthoum at Midnight”  </w:t>
      </w:r>
      <w:r w:rsidR="00E62156" w:rsidRPr="00603557">
        <w:rPr>
          <w:rFonts w:ascii="Times New Roman" w:hAnsi="Times New Roman" w:cs="Times New Roman"/>
        </w:rPr>
        <w:t xml:space="preserve">from </w:t>
      </w:r>
      <w:proofErr w:type="spellStart"/>
      <w:r w:rsidR="00E62156" w:rsidRPr="00603557">
        <w:rPr>
          <w:rFonts w:ascii="Times New Roman" w:hAnsi="Times New Roman" w:cs="Times New Roman"/>
          <w:i/>
          <w:iCs/>
        </w:rPr>
        <w:t>Qissat</w:t>
      </w:r>
      <w:proofErr w:type="spellEnd"/>
      <w:r w:rsidR="00E62156" w:rsidRPr="00603557">
        <w:rPr>
          <w:rFonts w:ascii="Times New Roman" w:hAnsi="Times New Roman" w:cs="Times New Roman"/>
          <w:i/>
          <w:iCs/>
        </w:rPr>
        <w:t>: Short Stories by Palestinian Women</w:t>
      </w:r>
      <w:r w:rsidR="00E62156" w:rsidRPr="00603557">
        <w:rPr>
          <w:rFonts w:ascii="Times New Roman" w:hAnsi="Times New Roman" w:cs="Times New Roman"/>
        </w:rPr>
        <w:t xml:space="preserve"> </w:t>
      </w:r>
    </w:p>
    <w:p w14:paraId="64EA4150" w14:textId="2C2A10E3" w:rsidR="00AD50AD" w:rsidRPr="00AD50AD" w:rsidRDefault="00AD50AD">
      <w:pPr>
        <w:rPr>
          <w:rFonts w:ascii="Times New Roman" w:hAnsi="Times New Roman" w:cs="Times New Roman"/>
          <w:b/>
          <w:bCs/>
          <w:i/>
          <w:iCs/>
        </w:rPr>
      </w:pPr>
      <w:r>
        <w:rPr>
          <w:rFonts w:ascii="Times New Roman" w:hAnsi="Times New Roman" w:cs="Times New Roman"/>
        </w:rPr>
        <w:t xml:space="preserve">                        </w:t>
      </w:r>
      <w:r w:rsidRPr="00AD50AD">
        <w:rPr>
          <w:rFonts w:ascii="Times New Roman" w:hAnsi="Times New Roman" w:cs="Times New Roman"/>
          <w:b/>
          <w:bCs/>
          <w:i/>
          <w:iCs/>
        </w:rPr>
        <w:t>Humor and the diasporic experience</w:t>
      </w:r>
    </w:p>
    <w:p w14:paraId="7A9E7576" w14:textId="6CAA862C" w:rsidR="000A5FAC" w:rsidRPr="00603557" w:rsidRDefault="00A703A4">
      <w:pPr>
        <w:rPr>
          <w:rFonts w:ascii="Times New Roman" w:hAnsi="Times New Roman" w:cs="Times New Roman"/>
        </w:rPr>
      </w:pPr>
      <w:r w:rsidRPr="00603557">
        <w:rPr>
          <w:rFonts w:ascii="Times New Roman" w:hAnsi="Times New Roman" w:cs="Times New Roman"/>
        </w:rPr>
        <w:t>April 14</w:t>
      </w:r>
      <w:r w:rsidR="00454ACE" w:rsidRPr="00603557">
        <w:rPr>
          <w:rFonts w:ascii="Times New Roman" w:hAnsi="Times New Roman" w:cs="Times New Roman"/>
        </w:rPr>
        <w:t xml:space="preserve">  </w:t>
      </w:r>
      <w:r w:rsidR="00454ACE" w:rsidRPr="00950BEE">
        <w:rPr>
          <w:rFonts w:ascii="Times New Roman" w:hAnsi="Times New Roman" w:cs="Times New Roman"/>
          <w:i/>
          <w:iCs/>
        </w:rPr>
        <w:t>Mo</w:t>
      </w:r>
      <w:r w:rsidR="00454ACE" w:rsidRPr="00603557">
        <w:rPr>
          <w:rFonts w:ascii="Times New Roman" w:hAnsi="Times New Roman" w:cs="Times New Roman"/>
        </w:rPr>
        <w:t xml:space="preserve"> Season </w:t>
      </w:r>
      <w:r w:rsidR="000A5FAC" w:rsidRPr="00603557">
        <w:rPr>
          <w:rFonts w:ascii="Times New Roman" w:hAnsi="Times New Roman" w:cs="Times New Roman"/>
        </w:rPr>
        <w:t>1</w:t>
      </w:r>
    </w:p>
    <w:p w14:paraId="26159BC2" w14:textId="5E2FC654" w:rsidR="004B71BC" w:rsidRPr="00603557" w:rsidRDefault="00A703A4" w:rsidP="004B71BC">
      <w:pPr>
        <w:rPr>
          <w:rFonts w:ascii="Times New Roman" w:hAnsi="Times New Roman" w:cs="Times New Roman"/>
        </w:rPr>
      </w:pPr>
      <w:r w:rsidRPr="00603557">
        <w:rPr>
          <w:rFonts w:ascii="Times New Roman" w:hAnsi="Times New Roman" w:cs="Times New Roman"/>
        </w:rPr>
        <w:t>April 16</w:t>
      </w:r>
      <w:r w:rsidR="00454ACE" w:rsidRPr="00603557">
        <w:rPr>
          <w:rFonts w:ascii="Times New Roman" w:hAnsi="Times New Roman" w:cs="Times New Roman"/>
        </w:rPr>
        <w:t xml:space="preserve">    </w:t>
      </w:r>
      <w:r w:rsidR="004B71BC" w:rsidRPr="00603557">
        <w:rPr>
          <w:rFonts w:ascii="Times New Roman" w:hAnsi="Times New Roman" w:cs="Times New Roman"/>
        </w:rPr>
        <w:t xml:space="preserve">Lisa </w:t>
      </w:r>
      <w:proofErr w:type="spellStart"/>
      <w:r w:rsidR="004B71BC" w:rsidRPr="00603557">
        <w:rPr>
          <w:rFonts w:ascii="Times New Roman" w:hAnsi="Times New Roman" w:cs="Times New Roman"/>
        </w:rPr>
        <w:t>Bhungalia</w:t>
      </w:r>
      <w:proofErr w:type="spellEnd"/>
      <w:r w:rsidR="004B71BC" w:rsidRPr="00603557">
        <w:rPr>
          <w:rFonts w:ascii="Times New Roman" w:hAnsi="Times New Roman" w:cs="Times New Roman"/>
        </w:rPr>
        <w:t xml:space="preserve"> “Laughing at power: Humor, transgression, and the politics</w:t>
      </w:r>
    </w:p>
    <w:p w14:paraId="4D34188A" w14:textId="5DD62563" w:rsidR="004B71BC" w:rsidRPr="00603557" w:rsidRDefault="004B71BC" w:rsidP="004B71BC">
      <w:pPr>
        <w:rPr>
          <w:rFonts w:ascii="Times New Roman" w:hAnsi="Times New Roman" w:cs="Times New Roman"/>
        </w:rPr>
      </w:pPr>
      <w:r w:rsidRPr="00603557">
        <w:rPr>
          <w:rFonts w:ascii="Times New Roman" w:hAnsi="Times New Roman" w:cs="Times New Roman"/>
        </w:rPr>
        <w:t xml:space="preserve">of refusal in Palestine” </w:t>
      </w:r>
      <w:r w:rsidRPr="00603557">
        <w:rPr>
          <w:rFonts w:ascii="Times New Roman" w:hAnsi="Times New Roman" w:cs="Times New Roman"/>
          <w:i/>
          <w:iCs/>
        </w:rPr>
        <w:t>PC: Politics and Space</w:t>
      </w:r>
      <w:r w:rsidRPr="00603557">
        <w:rPr>
          <w:rFonts w:ascii="Times New Roman" w:hAnsi="Times New Roman" w:cs="Times New Roman"/>
        </w:rPr>
        <w:t xml:space="preserve"> 2020, Vol. 38(3) 387–404</w:t>
      </w:r>
    </w:p>
    <w:p w14:paraId="72BC4417" w14:textId="6649A11B" w:rsidR="004B71BC" w:rsidRDefault="004B71BC" w:rsidP="004B71BC">
      <w:pPr>
        <w:rPr>
          <w:rFonts w:ascii="Times New Roman" w:hAnsi="Times New Roman" w:cs="Times New Roman"/>
        </w:rPr>
      </w:pPr>
      <w:r w:rsidRPr="00603557">
        <w:rPr>
          <w:rFonts w:ascii="Times New Roman" w:hAnsi="Times New Roman" w:cs="Times New Roman"/>
        </w:rPr>
        <w:t xml:space="preserve">                   </w:t>
      </w:r>
      <w:r w:rsidRPr="00950BEE">
        <w:rPr>
          <w:rFonts w:ascii="Times New Roman" w:hAnsi="Times New Roman" w:cs="Times New Roman"/>
          <w:i/>
          <w:iCs/>
        </w:rPr>
        <w:t>Mo</w:t>
      </w:r>
      <w:r w:rsidRPr="00603557">
        <w:rPr>
          <w:rFonts w:ascii="Times New Roman" w:hAnsi="Times New Roman" w:cs="Times New Roman"/>
        </w:rPr>
        <w:t xml:space="preserve"> Season 2  </w:t>
      </w:r>
    </w:p>
    <w:p w14:paraId="1FCAC382" w14:textId="5B4B7140" w:rsidR="00950BEE" w:rsidRPr="00603557" w:rsidRDefault="00950BEE" w:rsidP="004B71BC">
      <w:pPr>
        <w:rPr>
          <w:rFonts w:ascii="Times New Roman" w:hAnsi="Times New Roman" w:cs="Times New Roman"/>
        </w:rPr>
      </w:pPr>
      <w:r>
        <w:rPr>
          <w:rFonts w:ascii="Times New Roman" w:hAnsi="Times New Roman" w:cs="Times New Roman"/>
        </w:rPr>
        <w:t xml:space="preserve">Panel #9: Analyze the use of humor as transgressive in any one episode of Season 2 of </w:t>
      </w:r>
      <w:r w:rsidRPr="00950BEE">
        <w:rPr>
          <w:rFonts w:ascii="Times New Roman" w:hAnsi="Times New Roman" w:cs="Times New Roman"/>
          <w:i/>
          <w:iCs/>
        </w:rPr>
        <w:t>Mo</w:t>
      </w:r>
    </w:p>
    <w:p w14:paraId="4B9867FD" w14:textId="76C02E86" w:rsidR="00A703A4" w:rsidRDefault="00A703A4">
      <w:pPr>
        <w:rPr>
          <w:rFonts w:ascii="Times New Roman" w:hAnsi="Times New Roman" w:cs="Times New Roman"/>
        </w:rPr>
      </w:pPr>
      <w:r w:rsidRPr="00603557">
        <w:rPr>
          <w:rFonts w:ascii="Times New Roman" w:hAnsi="Times New Roman" w:cs="Times New Roman"/>
        </w:rPr>
        <w:t>April 21: Work on Papers</w:t>
      </w:r>
    </w:p>
    <w:p w14:paraId="5065F9E1" w14:textId="478BA098" w:rsidR="000F1D99" w:rsidRPr="00603557" w:rsidRDefault="000F1D99">
      <w:pPr>
        <w:rPr>
          <w:rFonts w:ascii="Times New Roman" w:hAnsi="Times New Roman" w:cs="Times New Roman"/>
        </w:rPr>
      </w:pPr>
      <w:r>
        <w:rPr>
          <w:rFonts w:ascii="Times New Roman" w:hAnsi="Times New Roman" w:cs="Times New Roman"/>
        </w:rPr>
        <w:lastRenderedPageBreak/>
        <w:t>April 23: Papers Due at noon.</w:t>
      </w:r>
    </w:p>
    <w:sectPr w:rsidR="000F1D99" w:rsidRPr="006035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A69"/>
    <w:rsid w:val="000057D1"/>
    <w:rsid w:val="00014FCA"/>
    <w:rsid w:val="00020CDB"/>
    <w:rsid w:val="0002657E"/>
    <w:rsid w:val="000554FF"/>
    <w:rsid w:val="00057979"/>
    <w:rsid w:val="00076DCF"/>
    <w:rsid w:val="00086DAC"/>
    <w:rsid w:val="0009139A"/>
    <w:rsid w:val="000A5FAC"/>
    <w:rsid w:val="000B50D0"/>
    <w:rsid w:val="000D307A"/>
    <w:rsid w:val="000D4410"/>
    <w:rsid w:val="000F1D99"/>
    <w:rsid w:val="00135498"/>
    <w:rsid w:val="00182EA7"/>
    <w:rsid w:val="00195406"/>
    <w:rsid w:val="001A18A3"/>
    <w:rsid w:val="001B08D9"/>
    <w:rsid w:val="001C13CB"/>
    <w:rsid w:val="001C27CC"/>
    <w:rsid w:val="001C3613"/>
    <w:rsid w:val="001E22A6"/>
    <w:rsid w:val="00227A3D"/>
    <w:rsid w:val="00246A6F"/>
    <w:rsid w:val="00257AD3"/>
    <w:rsid w:val="00271E4C"/>
    <w:rsid w:val="00280EFF"/>
    <w:rsid w:val="0029048D"/>
    <w:rsid w:val="002D22C2"/>
    <w:rsid w:val="00306D39"/>
    <w:rsid w:val="00316ABF"/>
    <w:rsid w:val="00326889"/>
    <w:rsid w:val="00327CA7"/>
    <w:rsid w:val="00354A86"/>
    <w:rsid w:val="00363D00"/>
    <w:rsid w:val="003A070F"/>
    <w:rsid w:val="003B7B7D"/>
    <w:rsid w:val="003C1BCC"/>
    <w:rsid w:val="003D18C5"/>
    <w:rsid w:val="003F2D2F"/>
    <w:rsid w:val="00404276"/>
    <w:rsid w:val="0045237D"/>
    <w:rsid w:val="00454ACE"/>
    <w:rsid w:val="00455C62"/>
    <w:rsid w:val="00461CA5"/>
    <w:rsid w:val="004B52F5"/>
    <w:rsid w:val="004B71BC"/>
    <w:rsid w:val="004C2F84"/>
    <w:rsid w:val="004E3EC9"/>
    <w:rsid w:val="004F3530"/>
    <w:rsid w:val="005006B6"/>
    <w:rsid w:val="0050155E"/>
    <w:rsid w:val="00554861"/>
    <w:rsid w:val="005608A4"/>
    <w:rsid w:val="0057679E"/>
    <w:rsid w:val="005B4A05"/>
    <w:rsid w:val="005B5695"/>
    <w:rsid w:val="005D302B"/>
    <w:rsid w:val="005E4926"/>
    <w:rsid w:val="006031D7"/>
    <w:rsid w:val="00603557"/>
    <w:rsid w:val="00606013"/>
    <w:rsid w:val="00617765"/>
    <w:rsid w:val="00631552"/>
    <w:rsid w:val="00643904"/>
    <w:rsid w:val="0064709B"/>
    <w:rsid w:val="00664062"/>
    <w:rsid w:val="0066481E"/>
    <w:rsid w:val="00664C10"/>
    <w:rsid w:val="00664F3F"/>
    <w:rsid w:val="00671F52"/>
    <w:rsid w:val="00694A9D"/>
    <w:rsid w:val="00697C82"/>
    <w:rsid w:val="006A7F3D"/>
    <w:rsid w:val="006E0DEE"/>
    <w:rsid w:val="006F6B11"/>
    <w:rsid w:val="007001FF"/>
    <w:rsid w:val="00783706"/>
    <w:rsid w:val="0079145F"/>
    <w:rsid w:val="007B52FA"/>
    <w:rsid w:val="007D6C72"/>
    <w:rsid w:val="007E364D"/>
    <w:rsid w:val="007F3491"/>
    <w:rsid w:val="0080022F"/>
    <w:rsid w:val="00821053"/>
    <w:rsid w:val="00854023"/>
    <w:rsid w:val="00860AB2"/>
    <w:rsid w:val="008740D4"/>
    <w:rsid w:val="00884908"/>
    <w:rsid w:val="008B0D16"/>
    <w:rsid w:val="008B2B97"/>
    <w:rsid w:val="008C0375"/>
    <w:rsid w:val="008C64E0"/>
    <w:rsid w:val="008D38F4"/>
    <w:rsid w:val="008D66D5"/>
    <w:rsid w:val="009463EC"/>
    <w:rsid w:val="00950BEE"/>
    <w:rsid w:val="009804DC"/>
    <w:rsid w:val="00990748"/>
    <w:rsid w:val="00994DA2"/>
    <w:rsid w:val="00996F61"/>
    <w:rsid w:val="009D1D8F"/>
    <w:rsid w:val="009F7A69"/>
    <w:rsid w:val="00A31D68"/>
    <w:rsid w:val="00A414B9"/>
    <w:rsid w:val="00A703A4"/>
    <w:rsid w:val="00A706D0"/>
    <w:rsid w:val="00AC267F"/>
    <w:rsid w:val="00AC455C"/>
    <w:rsid w:val="00AD0EE9"/>
    <w:rsid w:val="00AD50AD"/>
    <w:rsid w:val="00AF0E5C"/>
    <w:rsid w:val="00B20B41"/>
    <w:rsid w:val="00B339EB"/>
    <w:rsid w:val="00B549D5"/>
    <w:rsid w:val="00B73FF8"/>
    <w:rsid w:val="00B939ED"/>
    <w:rsid w:val="00B94350"/>
    <w:rsid w:val="00BB7E3E"/>
    <w:rsid w:val="00BC146B"/>
    <w:rsid w:val="00BD2914"/>
    <w:rsid w:val="00BF0924"/>
    <w:rsid w:val="00BF4674"/>
    <w:rsid w:val="00C10463"/>
    <w:rsid w:val="00C27B39"/>
    <w:rsid w:val="00C34327"/>
    <w:rsid w:val="00C52D98"/>
    <w:rsid w:val="00C57A2F"/>
    <w:rsid w:val="00CE176E"/>
    <w:rsid w:val="00CE2FA1"/>
    <w:rsid w:val="00D0157B"/>
    <w:rsid w:val="00D04042"/>
    <w:rsid w:val="00D173A7"/>
    <w:rsid w:val="00D87D92"/>
    <w:rsid w:val="00DE638E"/>
    <w:rsid w:val="00E62156"/>
    <w:rsid w:val="00E67156"/>
    <w:rsid w:val="00E72DF2"/>
    <w:rsid w:val="00E76589"/>
    <w:rsid w:val="00EF7862"/>
    <w:rsid w:val="00F162DD"/>
    <w:rsid w:val="00F25D9C"/>
    <w:rsid w:val="00F272B4"/>
    <w:rsid w:val="00F52F64"/>
    <w:rsid w:val="00F55765"/>
    <w:rsid w:val="00F561DD"/>
    <w:rsid w:val="00F66794"/>
    <w:rsid w:val="00FE3E38"/>
    <w:rsid w:val="00FF1A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1573C"/>
  <w15:chartTrackingRefBased/>
  <w15:docId w15:val="{DDB38885-BF3F-4EB5-9779-760F15BAE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7A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F7A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F7A6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7A6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F7A6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F7A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7A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7A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7A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7A6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7A6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7A6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7A6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7A6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7A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7A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7A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7A69"/>
    <w:rPr>
      <w:rFonts w:eastAsiaTheme="majorEastAsia" w:cstheme="majorBidi"/>
      <w:color w:val="272727" w:themeColor="text1" w:themeTint="D8"/>
    </w:rPr>
  </w:style>
  <w:style w:type="paragraph" w:styleId="Title">
    <w:name w:val="Title"/>
    <w:basedOn w:val="Normal"/>
    <w:next w:val="Normal"/>
    <w:link w:val="TitleChar"/>
    <w:uiPriority w:val="10"/>
    <w:qFormat/>
    <w:rsid w:val="009F7A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7A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7A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7A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7A69"/>
    <w:pPr>
      <w:spacing w:before="160"/>
      <w:jc w:val="center"/>
    </w:pPr>
    <w:rPr>
      <w:i/>
      <w:iCs/>
      <w:color w:val="404040" w:themeColor="text1" w:themeTint="BF"/>
    </w:rPr>
  </w:style>
  <w:style w:type="character" w:customStyle="1" w:styleId="QuoteChar">
    <w:name w:val="Quote Char"/>
    <w:basedOn w:val="DefaultParagraphFont"/>
    <w:link w:val="Quote"/>
    <w:uiPriority w:val="29"/>
    <w:rsid w:val="009F7A69"/>
    <w:rPr>
      <w:i/>
      <w:iCs/>
      <w:color w:val="404040" w:themeColor="text1" w:themeTint="BF"/>
    </w:rPr>
  </w:style>
  <w:style w:type="paragraph" w:styleId="ListParagraph">
    <w:name w:val="List Paragraph"/>
    <w:basedOn w:val="Normal"/>
    <w:uiPriority w:val="34"/>
    <w:qFormat/>
    <w:rsid w:val="009F7A69"/>
    <w:pPr>
      <w:ind w:left="720"/>
      <w:contextualSpacing/>
    </w:pPr>
  </w:style>
  <w:style w:type="character" w:styleId="IntenseEmphasis">
    <w:name w:val="Intense Emphasis"/>
    <w:basedOn w:val="DefaultParagraphFont"/>
    <w:uiPriority w:val="21"/>
    <w:qFormat/>
    <w:rsid w:val="009F7A69"/>
    <w:rPr>
      <w:i/>
      <w:iCs/>
      <w:color w:val="2F5496" w:themeColor="accent1" w:themeShade="BF"/>
    </w:rPr>
  </w:style>
  <w:style w:type="paragraph" w:styleId="IntenseQuote">
    <w:name w:val="Intense Quote"/>
    <w:basedOn w:val="Normal"/>
    <w:next w:val="Normal"/>
    <w:link w:val="IntenseQuoteChar"/>
    <w:uiPriority w:val="30"/>
    <w:qFormat/>
    <w:rsid w:val="009F7A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7A69"/>
    <w:rPr>
      <w:i/>
      <w:iCs/>
      <w:color w:val="2F5496" w:themeColor="accent1" w:themeShade="BF"/>
    </w:rPr>
  </w:style>
  <w:style w:type="character" w:styleId="IntenseReference">
    <w:name w:val="Intense Reference"/>
    <w:basedOn w:val="DefaultParagraphFont"/>
    <w:uiPriority w:val="32"/>
    <w:qFormat/>
    <w:rsid w:val="009F7A69"/>
    <w:rPr>
      <w:b/>
      <w:bCs/>
      <w:smallCaps/>
      <w:color w:val="2F5496" w:themeColor="accent1" w:themeShade="BF"/>
      <w:spacing w:val="5"/>
    </w:rPr>
  </w:style>
  <w:style w:type="character" w:styleId="Hyperlink">
    <w:name w:val="Hyperlink"/>
    <w:basedOn w:val="DefaultParagraphFont"/>
    <w:uiPriority w:val="99"/>
    <w:unhideWhenUsed/>
    <w:rsid w:val="005E4926"/>
    <w:rPr>
      <w:color w:val="0563C1" w:themeColor="hyperlink"/>
      <w:u w:val="single"/>
    </w:rPr>
  </w:style>
  <w:style w:type="character" w:styleId="UnresolvedMention">
    <w:name w:val="Unresolved Mention"/>
    <w:basedOn w:val="DefaultParagraphFont"/>
    <w:uiPriority w:val="99"/>
    <w:semiHidden/>
    <w:unhideWhenUsed/>
    <w:rsid w:val="005E4926"/>
    <w:rPr>
      <w:color w:val="605E5C"/>
      <w:shd w:val="clear" w:color="auto" w:fill="E1DFDD"/>
    </w:rPr>
  </w:style>
  <w:style w:type="paragraph" w:customStyle="1" w:styleId="Default">
    <w:name w:val="Default"/>
    <w:rsid w:val="00AD50AD"/>
    <w:pPr>
      <w:autoSpaceDE w:val="0"/>
      <w:autoSpaceDN w:val="0"/>
      <w:adjustRightInd w:val="0"/>
      <w:spacing w:after="0" w:line="240" w:lineRule="auto"/>
    </w:pPr>
    <w:rPr>
      <w:rFonts w:ascii="Arial" w:hAnsi="Arial" w:cs="Arial"/>
      <w:color w:val="000000"/>
      <w:kern w:val="0"/>
    </w:rPr>
  </w:style>
  <w:style w:type="paragraph" w:customStyle="1" w:styleId="Normal1">
    <w:name w:val="Normal1"/>
    <w:basedOn w:val="Normal"/>
    <w:rsid w:val="00C27B39"/>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char">
    <w:name w:val="normal__char"/>
    <w:basedOn w:val="DefaultParagraphFont"/>
    <w:rsid w:val="00C27B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rabicnadwah.com/arabicpoetry/darwish-mother.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nglish.ufl.edu/malini-johar-schuelle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ordpress.com/view/malinischueller.wordpress.com" TargetMode="External"/><Relationship Id="rId11" Type="http://schemas.openxmlformats.org/officeDocument/2006/relationships/hyperlink" Target="https://bdsmovement.net/no-other-land" TargetMode="External"/><Relationship Id="rId5" Type="http://schemas.openxmlformats.org/officeDocument/2006/relationships/hyperlink" Target="mailto:malini@ufl.edu" TargetMode="External"/><Relationship Id="rId10" Type="http://schemas.openxmlformats.org/officeDocument/2006/relationships/hyperlink" Target="https://www.972mag.com/no-other-land-bds-masafer-yatta/" TargetMode="External"/><Relationship Id="rId4" Type="http://schemas.openxmlformats.org/officeDocument/2006/relationships/hyperlink" Target="https://ufl.zoom.us/j/2447969731?pwd=amJBb25uZ1l5b0tKcXVBNXdPYjd2Zz09" TargetMode="External"/><Relationship Id="rId9" Type="http://schemas.openxmlformats.org/officeDocument/2006/relationships/hyperlink" Target="https://mondoweiss.net/2025/03/liberal-zionism-steals-the-show-at-the-osc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270</TotalTime>
  <Pages>9</Pages>
  <Words>2682</Words>
  <Characters>15289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malini schueller</dc:creator>
  <cp:keywords/>
  <dc:description/>
  <cp:lastModifiedBy>malini schueller</cp:lastModifiedBy>
  <cp:revision>15</cp:revision>
  <dcterms:created xsi:type="dcterms:W3CDTF">2025-10-29T14:47:00Z</dcterms:created>
  <dcterms:modified xsi:type="dcterms:W3CDTF">2025-12-20T15:27:00Z</dcterms:modified>
</cp:coreProperties>
</file>