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C21F659" w14:textId="16059E69" w:rsidR="00636526" w:rsidRPr="00E44FCF" w:rsidRDefault="0062696A">
      <w:pPr>
        <w:rPr>
          <w:rFonts w:ascii="Garamond" w:hAnsi="Garamond"/>
        </w:rPr>
      </w:pPr>
      <w:r w:rsidRPr="00E44FCF">
        <w:rPr>
          <w:rFonts w:ascii="Garamond" w:hAnsi="Garamond"/>
        </w:rPr>
        <w:t>LIT 4930 Breaking Boundaries an SF Creative Writing Workshop</w:t>
      </w:r>
    </w:p>
    <w:p w14:paraId="77ABB684" w14:textId="77777777" w:rsidR="00BF6215" w:rsidRPr="00E44FCF" w:rsidRDefault="0062696A">
      <w:pPr>
        <w:rPr>
          <w:rFonts w:ascii="Garamond" w:hAnsi="Garamond"/>
        </w:rPr>
      </w:pPr>
      <w:r w:rsidRPr="00E44FCF">
        <w:rPr>
          <w:rFonts w:ascii="Garamond" w:hAnsi="Garamond"/>
        </w:rPr>
        <w:t>100% online</w:t>
      </w:r>
      <w:r w:rsidR="00BF6215" w:rsidRPr="00E44FCF">
        <w:rPr>
          <w:rFonts w:ascii="Garamond" w:hAnsi="Garamond"/>
        </w:rPr>
        <w:t xml:space="preserve"> and synchronous </w:t>
      </w:r>
    </w:p>
    <w:p w14:paraId="3A8D30CA" w14:textId="51DF1EC1" w:rsidR="0062696A" w:rsidRPr="00E44FCF" w:rsidRDefault="0062696A">
      <w:pPr>
        <w:rPr>
          <w:rFonts w:ascii="Garamond" w:hAnsi="Garamond"/>
        </w:rPr>
      </w:pPr>
      <w:r w:rsidRPr="00E44FCF">
        <w:rPr>
          <w:rFonts w:ascii="Garamond" w:hAnsi="Garamond"/>
        </w:rPr>
        <w:t>Spring 202</w:t>
      </w:r>
      <w:r w:rsidR="00620E5F" w:rsidRPr="00E44FCF">
        <w:rPr>
          <w:rFonts w:ascii="Garamond" w:hAnsi="Garamond"/>
        </w:rPr>
        <w:t>6</w:t>
      </w:r>
    </w:p>
    <w:p w14:paraId="6488E896" w14:textId="0C5D13AD" w:rsidR="00B225FE" w:rsidRPr="00E44FCF" w:rsidRDefault="00BF6215">
      <w:pPr>
        <w:rPr>
          <w:rFonts w:ascii="Garamond" w:hAnsi="Garamond"/>
        </w:rPr>
      </w:pPr>
      <w:r w:rsidRPr="00E44FCF">
        <w:rPr>
          <w:rFonts w:ascii="Garamond" w:hAnsi="Garamond"/>
        </w:rPr>
        <w:t xml:space="preserve">Professor </w:t>
      </w:r>
      <w:r w:rsidR="00B225FE" w:rsidRPr="00E44FCF">
        <w:rPr>
          <w:rFonts w:ascii="Garamond" w:hAnsi="Garamond"/>
        </w:rPr>
        <w:t>Stephanie A. Smith</w:t>
      </w:r>
    </w:p>
    <w:p w14:paraId="5FEAFD90" w14:textId="77777777" w:rsidR="00BF6215" w:rsidRPr="00E44FCF" w:rsidRDefault="00000000" w:rsidP="00BF6215">
      <w:pPr>
        <w:rPr>
          <w:rFonts w:ascii="Garamond" w:hAnsi="Garamond"/>
        </w:rPr>
      </w:pPr>
      <w:hyperlink r:id="rId5" w:history="1">
        <w:r w:rsidR="00BF6215" w:rsidRPr="00E44FCF">
          <w:rPr>
            <w:rStyle w:val="Hyperlink"/>
            <w:rFonts w:ascii="Garamond" w:eastAsia="Times New Roman" w:hAnsi="Garamond" w:cs="Times New Roman"/>
          </w:rPr>
          <w:t>ssmith@ufl.edu</w:t>
        </w:r>
      </w:hyperlink>
      <w:r w:rsidR="00BF6215" w:rsidRPr="00E44FCF">
        <w:rPr>
          <w:rFonts w:ascii="Garamond" w:hAnsi="Garamond"/>
        </w:rPr>
        <w:t xml:space="preserve"> and </w:t>
      </w:r>
      <w:hyperlink r:id="rId6" w:history="1">
        <w:r w:rsidR="00BF6215" w:rsidRPr="00E44FCF">
          <w:rPr>
            <w:rFonts w:ascii="Garamond" w:hAnsi="Garamond"/>
          </w:rPr>
          <w:t>www.stephanieasmith.net</w:t>
        </w:r>
      </w:hyperlink>
    </w:p>
    <w:p w14:paraId="00721645" w14:textId="5AF8D7BD" w:rsidR="007F420A" w:rsidRDefault="009C35F7" w:rsidP="00BF6215">
      <w:pPr>
        <w:rPr>
          <w:rFonts w:ascii="Garamond" w:eastAsia="Times New Roman" w:hAnsi="Garamond" w:cs="Times New Roman"/>
        </w:rPr>
      </w:pPr>
      <w:r w:rsidRPr="00E44FCF">
        <w:rPr>
          <w:rFonts w:ascii="Garamond" w:eastAsia="Times New Roman" w:hAnsi="Garamond" w:cs="Times New Roman"/>
        </w:rPr>
        <w:t>26242</w:t>
      </w:r>
      <w:r w:rsidR="00BF6215" w:rsidRPr="00E44FCF">
        <w:rPr>
          <w:rFonts w:ascii="Garamond" w:eastAsia="Times New Roman" w:hAnsi="Garamond" w:cs="Times New Roman"/>
        </w:rPr>
        <w:t xml:space="preserve"> </w:t>
      </w:r>
      <w:r w:rsidRPr="00E44FCF">
        <w:rPr>
          <w:rFonts w:ascii="Garamond" w:eastAsia="Times New Roman" w:hAnsi="Garamond" w:cs="Times New Roman"/>
        </w:rPr>
        <w:t>Section 1SS2</w:t>
      </w:r>
    </w:p>
    <w:p w14:paraId="5053BDB1" w14:textId="733BBF9C" w:rsidR="007F420A" w:rsidRDefault="007F420A" w:rsidP="00BF6215">
      <w:pPr>
        <w:rPr>
          <w:rFonts w:ascii="Garamond" w:eastAsia="Times New Roman" w:hAnsi="Garamond" w:cs="Times New Roman"/>
        </w:rPr>
      </w:pPr>
      <w:r>
        <w:rPr>
          <w:rFonts w:ascii="Garamond" w:eastAsia="Times New Roman" w:hAnsi="Garamond" w:cs="Times New Roman"/>
        </w:rPr>
        <w:t>Zoom Link</w:t>
      </w:r>
    </w:p>
    <w:p w14:paraId="1ECE6B17" w14:textId="77777777" w:rsidR="007F420A" w:rsidRPr="007F420A" w:rsidRDefault="00000000" w:rsidP="007F420A">
      <w:pPr>
        <w:rPr>
          <w:rFonts w:ascii="Baskerville" w:hAnsi="Baskerville"/>
        </w:rPr>
      </w:pPr>
      <w:hyperlink r:id="rId7" w:tgtFrame="_blank" w:history="1">
        <w:r w:rsidR="007F420A" w:rsidRPr="007F420A">
          <w:rPr>
            <w:rStyle w:val="Hyperlink"/>
            <w:rFonts w:ascii="Baskerville" w:hAnsi="Baskerville"/>
          </w:rPr>
          <w:t xml:space="preserve">https://ufl.zoom.us/j/94237502129?pwd=1XsFGz4hqUKi4cXJER2tEqDid8ZcGr.1 </w:t>
        </w:r>
      </w:hyperlink>
    </w:p>
    <w:p w14:paraId="24160B80" w14:textId="77777777" w:rsidR="007F420A" w:rsidRPr="007F420A" w:rsidRDefault="007F420A" w:rsidP="00BF6215">
      <w:pPr>
        <w:rPr>
          <w:rFonts w:ascii="Garamond" w:eastAsia="Times New Roman" w:hAnsi="Garamond" w:cs="Times New Roman"/>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905"/>
      </w:tblGrid>
      <w:tr w:rsidR="009C35F7" w:rsidRPr="00E44FCF" w14:paraId="7522D169" w14:textId="77777777" w:rsidTr="009C35F7">
        <w:trPr>
          <w:tblCellSpacing w:w="15" w:type="dxa"/>
        </w:trPr>
        <w:tc>
          <w:tcPr>
            <w:tcW w:w="0" w:type="auto"/>
            <w:vAlign w:val="center"/>
            <w:hideMark/>
          </w:tcPr>
          <w:p w14:paraId="71EEE70D" w14:textId="7E6892F0" w:rsidR="009C35F7" w:rsidRPr="00E44FCF" w:rsidRDefault="009C35F7" w:rsidP="009C35F7">
            <w:pPr>
              <w:spacing w:before="100" w:beforeAutospacing="1" w:after="100" w:afterAutospacing="1"/>
              <w:rPr>
                <w:rFonts w:ascii="Garamond" w:eastAsia="Times New Roman" w:hAnsi="Garamond" w:cs="Times New Roman"/>
              </w:rPr>
            </w:pPr>
            <w:r w:rsidRPr="00E44FCF">
              <w:rPr>
                <w:rFonts w:ascii="Garamond" w:eastAsia="Times New Roman" w:hAnsi="Garamond" w:cs="Times New Roman"/>
              </w:rPr>
              <w:t xml:space="preserve">T | Period 6 </w:t>
            </w:r>
            <w:r w:rsidR="00BF6215" w:rsidRPr="00E44FCF">
              <w:rPr>
                <w:rFonts w:ascii="Garamond" w:eastAsia="Times New Roman" w:hAnsi="Garamond" w:cs="Times New Roman"/>
              </w:rPr>
              <w:t>–</w:t>
            </w:r>
            <w:r w:rsidRPr="00E44FCF">
              <w:rPr>
                <w:rFonts w:ascii="Garamond" w:eastAsia="Times New Roman" w:hAnsi="Garamond" w:cs="Times New Roman"/>
              </w:rPr>
              <w:t xml:space="preserve"> 8</w:t>
            </w:r>
            <w:r w:rsidR="00BF6215" w:rsidRPr="00E44FCF">
              <w:rPr>
                <w:rFonts w:ascii="Garamond" w:eastAsia="Times New Roman" w:hAnsi="Garamond" w:cs="Times New Roman"/>
              </w:rPr>
              <w:t xml:space="preserve"> </w:t>
            </w:r>
            <w:r w:rsidRPr="00E44FCF">
              <w:rPr>
                <w:rFonts w:ascii="Garamond" w:eastAsia="Times New Roman" w:hAnsi="Garamond" w:cs="Times New Roman"/>
              </w:rPr>
              <w:t>(12:50 PM - 3:50 PM)</w:t>
            </w:r>
          </w:p>
        </w:tc>
      </w:tr>
      <w:tr w:rsidR="00801B3B" w:rsidRPr="00E44FCF" w14:paraId="2DBF1FBF" w14:textId="77777777" w:rsidTr="009C35F7">
        <w:trPr>
          <w:tblCellSpacing w:w="15" w:type="dxa"/>
        </w:trPr>
        <w:tc>
          <w:tcPr>
            <w:tcW w:w="0" w:type="auto"/>
            <w:vAlign w:val="center"/>
          </w:tcPr>
          <w:p w14:paraId="1F702EC6" w14:textId="3A4EF12E" w:rsidR="00801B3B" w:rsidRPr="00E44FCF" w:rsidRDefault="00801B3B" w:rsidP="009C35F7">
            <w:pPr>
              <w:spacing w:before="100" w:beforeAutospacing="1" w:after="100" w:afterAutospacing="1"/>
              <w:rPr>
                <w:rFonts w:ascii="Garamond" w:eastAsia="Times New Roman" w:hAnsi="Garamond" w:cs="Times New Roman"/>
              </w:rPr>
            </w:pPr>
            <w:r>
              <w:rPr>
                <w:rFonts w:ascii="Garamond" w:eastAsia="Times New Roman" w:hAnsi="Garamond" w:cs="Times New Roman"/>
              </w:rPr>
              <w:t>Office Hours: online R 2-4 and/or by appointment.</w:t>
            </w:r>
          </w:p>
        </w:tc>
      </w:tr>
    </w:tbl>
    <w:p w14:paraId="20E4E37E" w14:textId="34334D4B" w:rsidR="00B225FE" w:rsidRDefault="00E44FCF" w:rsidP="00E44FCF">
      <w:pPr>
        <w:jc w:val="center"/>
        <w:rPr>
          <w:rFonts w:ascii="Garamond" w:hAnsi="Garamond"/>
        </w:rPr>
      </w:pPr>
      <w:r>
        <w:rPr>
          <w:rFonts w:ascii="Garamond" w:hAnsi="Garamond"/>
          <w:noProof/>
        </w:rPr>
        <w:drawing>
          <wp:inline distT="0" distB="0" distL="0" distR="0" wp14:anchorId="2F29091E" wp14:editId="0984A6AA">
            <wp:extent cx="4328599" cy="2887120"/>
            <wp:effectExtent l="0" t="0" r="2540" b="0"/>
            <wp:docPr id="1442880671" name="Picture 1" descr="A group of rocks in water with blue glowing ligh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2880671" name="Picture 1" descr="A group of rocks in water with blue glowing lights&#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a:off x="0" y="0"/>
                      <a:ext cx="4360550" cy="2908431"/>
                    </a:xfrm>
                    <a:prstGeom prst="rect">
                      <a:avLst/>
                    </a:prstGeom>
                  </pic:spPr>
                </pic:pic>
              </a:graphicData>
            </a:graphic>
          </wp:inline>
        </w:drawing>
      </w:r>
    </w:p>
    <w:p w14:paraId="6E336BAE" w14:textId="77777777" w:rsidR="00E44FCF" w:rsidRPr="00E44FCF" w:rsidRDefault="00E44FCF" w:rsidP="00B225FE">
      <w:pPr>
        <w:rPr>
          <w:rFonts w:ascii="Garamond" w:hAnsi="Garamond"/>
        </w:rPr>
      </w:pPr>
    </w:p>
    <w:p w14:paraId="23CD0B62" w14:textId="0F098617" w:rsidR="00BF6215" w:rsidRPr="00E44FCF" w:rsidRDefault="00B225FE" w:rsidP="00B225FE">
      <w:pPr>
        <w:rPr>
          <w:rFonts w:ascii="Garamond" w:hAnsi="Garamond"/>
        </w:rPr>
      </w:pPr>
      <w:r w:rsidRPr="00E44FCF">
        <w:rPr>
          <w:rFonts w:ascii="Garamond" w:hAnsi="Garamond"/>
        </w:rPr>
        <w:t xml:space="preserve">From that inaugural work of body-modification, Mary Shelley’s </w:t>
      </w:r>
      <w:r w:rsidRPr="00E44FCF">
        <w:rPr>
          <w:rFonts w:ascii="Garamond" w:hAnsi="Garamond"/>
          <w:i/>
        </w:rPr>
        <w:t>Frankenstein</w:t>
      </w:r>
      <w:r w:rsidRPr="00E44FCF">
        <w:rPr>
          <w:rFonts w:ascii="Garamond" w:hAnsi="Garamond"/>
        </w:rPr>
        <w:t xml:space="preserve">, fictions that engage deeply with science have often sought to extend, explore, confuse or break the confines of the human body and/or soul, in order to </w:t>
      </w:r>
      <w:r w:rsidR="00620E5F" w:rsidRPr="00E44FCF">
        <w:rPr>
          <w:rFonts w:ascii="Garamond" w:hAnsi="Garamond"/>
        </w:rPr>
        <w:t>understand more fully</w:t>
      </w:r>
      <w:r w:rsidRPr="00E44FCF">
        <w:rPr>
          <w:rFonts w:ascii="Garamond" w:hAnsi="Garamond"/>
        </w:rPr>
        <w:t xml:space="preserve"> what it means to be human. Whether contemplating technological interventions, such as the inventions we </w:t>
      </w:r>
      <w:r w:rsidR="00E44FCF">
        <w:rPr>
          <w:rFonts w:ascii="Garamond" w:hAnsi="Garamond"/>
        </w:rPr>
        <w:t xml:space="preserve">still </w:t>
      </w:r>
      <w:r w:rsidRPr="00E44FCF">
        <w:rPr>
          <w:rFonts w:ascii="Garamond" w:hAnsi="Garamond"/>
        </w:rPr>
        <w:t xml:space="preserve">call robots, androids or cyborgs, or genetic ones, in which human genomes are scrambled, infected or recoded, or psychological ones, in which human perception plays a significant role, SF has repeatedly sought to challenge the limits of both known science and accepted norms regarding human embodiment. In this writing workshop we shall revisit some older fictions that take on the task of re-imagining the human body, while we perform some fictional thought-experiments of our own. We will workshop those experiments, read and critique our own works, and strive to create fictions about our future(s). </w:t>
      </w:r>
    </w:p>
    <w:p w14:paraId="7681E177" w14:textId="2C828B06" w:rsidR="00BF6215" w:rsidRPr="00E44FCF" w:rsidRDefault="00BF6215" w:rsidP="00BF6215">
      <w:pPr>
        <w:pStyle w:val="NormalWeb"/>
        <w:rPr>
          <w:rFonts w:ascii="Garamond" w:hAnsi="Garamond"/>
        </w:rPr>
      </w:pPr>
      <w:r w:rsidRPr="00E44FCF">
        <w:rPr>
          <w:rStyle w:val="Strong"/>
          <w:rFonts w:ascii="Garamond" w:hAnsi="Garamond"/>
        </w:rPr>
        <w:t>Required Readings:</w:t>
      </w:r>
      <w:r w:rsidRPr="00E44FCF">
        <w:rPr>
          <w:rFonts w:ascii="Garamond" w:hAnsi="Garamond"/>
        </w:rPr>
        <w:t xml:space="preserve"> First, a word about these texts: given that most students now use e-media, I’ve given up trying to get us all “on the same page” even if I still think this is the most effective way of reading in a classroom. That said, in most cases I’ve provided a link to a version of the text, if it is available online; and/or I will provide a PDF version (uploaded to Canvas).</w:t>
      </w:r>
    </w:p>
    <w:p w14:paraId="24697CF9" w14:textId="77777777" w:rsidR="00BF6215" w:rsidRPr="00E44FCF" w:rsidRDefault="00BF6215" w:rsidP="00BF6215">
      <w:pPr>
        <w:pStyle w:val="NormalWeb"/>
        <w:rPr>
          <w:rFonts w:ascii="Garamond" w:hAnsi="Garamond"/>
        </w:rPr>
      </w:pPr>
      <w:r w:rsidRPr="00E44FCF">
        <w:rPr>
          <w:rFonts w:ascii="Garamond" w:hAnsi="Garamond"/>
        </w:rPr>
        <w:t>Butler, Octavia E. “Speech-Sounds” (1983) PDF</w:t>
      </w:r>
    </w:p>
    <w:p w14:paraId="045826EF" w14:textId="628BF6FA" w:rsidR="00BF6215" w:rsidRPr="00E44FCF" w:rsidRDefault="00BF6215" w:rsidP="00BF6215">
      <w:pPr>
        <w:pStyle w:val="NormalWeb"/>
        <w:rPr>
          <w:rFonts w:ascii="Garamond" w:hAnsi="Garamond"/>
        </w:rPr>
      </w:pPr>
      <w:r w:rsidRPr="00E44FCF">
        <w:rPr>
          <w:rFonts w:ascii="Garamond" w:hAnsi="Garamond"/>
        </w:rPr>
        <w:lastRenderedPageBreak/>
        <w:t xml:space="preserve">Crowley, John. “Snow.” </w:t>
      </w:r>
      <w:hyperlink r:id="rId9" w:history="1">
        <w:r w:rsidR="00E44FCF" w:rsidRPr="00E44FCF">
          <w:rPr>
            <w:rStyle w:val="Hyperlink"/>
            <w:rFonts w:ascii="Garamond" w:hAnsi="Garamond"/>
          </w:rPr>
          <w:t xml:space="preserve">http://www.lightspeedmagazine.com/fiction/snow/ </w:t>
        </w:r>
      </w:hyperlink>
      <w:r w:rsidR="00E44FCF" w:rsidRPr="00E44FCF">
        <w:rPr>
          <w:rStyle w:val="externallinkicon"/>
          <w:rFonts w:ascii="Garamond" w:hAnsi="Garamond"/>
          <w:color w:val="0000FF"/>
          <w:u w:val="single"/>
        </w:rPr>
        <w:t xml:space="preserve">(1983) </w:t>
      </w:r>
      <w:r w:rsidRPr="00E44FCF">
        <w:rPr>
          <w:rFonts w:ascii="Garamond" w:hAnsi="Garamond"/>
        </w:rPr>
        <w:t>and</w:t>
      </w:r>
      <w:r w:rsidR="00E44FCF" w:rsidRPr="00E44FCF">
        <w:rPr>
          <w:rFonts w:ascii="Garamond" w:hAnsi="Garamond"/>
        </w:rPr>
        <w:t xml:space="preserve"> republished in 2011, also</w:t>
      </w:r>
      <w:r w:rsidRPr="00E44FCF">
        <w:rPr>
          <w:rFonts w:ascii="Garamond" w:hAnsi="Garamond"/>
        </w:rPr>
        <w:t xml:space="preserve"> PDF</w:t>
      </w:r>
      <w:r w:rsidR="00E44FCF" w:rsidRPr="00E44FCF">
        <w:rPr>
          <w:rFonts w:ascii="Garamond" w:hAnsi="Garamond"/>
        </w:rPr>
        <w:t>.</w:t>
      </w:r>
    </w:p>
    <w:p w14:paraId="44DA493C" w14:textId="77777777" w:rsidR="00BF6215" w:rsidRPr="00E44FCF" w:rsidRDefault="00BF6215" w:rsidP="00BF6215">
      <w:pPr>
        <w:pStyle w:val="NormalWeb"/>
        <w:rPr>
          <w:rFonts w:ascii="Garamond" w:hAnsi="Garamond"/>
        </w:rPr>
      </w:pPr>
      <w:r w:rsidRPr="00E44FCF">
        <w:rPr>
          <w:rFonts w:ascii="Garamond" w:hAnsi="Garamond"/>
        </w:rPr>
        <w:t xml:space="preserve">Le </w:t>
      </w:r>
      <w:proofErr w:type="spellStart"/>
      <w:r w:rsidRPr="00E44FCF">
        <w:rPr>
          <w:rFonts w:ascii="Garamond" w:hAnsi="Garamond"/>
        </w:rPr>
        <w:t>Guin</w:t>
      </w:r>
      <w:proofErr w:type="spellEnd"/>
      <w:r w:rsidRPr="00E44FCF">
        <w:rPr>
          <w:rFonts w:ascii="Garamond" w:hAnsi="Garamond"/>
        </w:rPr>
        <w:t xml:space="preserve">, Ursula K. </w:t>
      </w:r>
      <w:r w:rsidRPr="00E44FCF">
        <w:rPr>
          <w:rFonts w:ascii="Garamond" w:hAnsi="Garamond"/>
          <w:u w:val="single"/>
        </w:rPr>
        <w:t>Steering the Craft: A 21</w:t>
      </w:r>
      <w:r w:rsidRPr="00E44FCF">
        <w:rPr>
          <w:rFonts w:ascii="Garamond" w:hAnsi="Garamond"/>
          <w:u w:val="single"/>
          <w:vertAlign w:val="superscript"/>
        </w:rPr>
        <w:t>st</w:t>
      </w:r>
      <w:r w:rsidRPr="00E44FCF">
        <w:rPr>
          <w:rFonts w:ascii="Garamond" w:hAnsi="Garamond"/>
          <w:u w:val="single"/>
        </w:rPr>
        <w:t>-Century Guide to Sailing the Sea of Story</w:t>
      </w:r>
      <w:r w:rsidRPr="00E44FCF">
        <w:rPr>
          <w:rFonts w:ascii="Garamond" w:hAnsi="Garamond"/>
        </w:rPr>
        <w:t>. New York: Houghton Mifflin, 2015 (available on Amazon).</w:t>
      </w:r>
    </w:p>
    <w:p w14:paraId="0538554C" w14:textId="19D5FA6F" w:rsidR="00BF6215" w:rsidRPr="00E44FCF" w:rsidRDefault="00BF6215" w:rsidP="00BF6215">
      <w:pPr>
        <w:pStyle w:val="NormalWeb"/>
        <w:rPr>
          <w:rFonts w:ascii="Garamond" w:hAnsi="Garamond"/>
        </w:rPr>
      </w:pPr>
      <w:r w:rsidRPr="00E44FCF">
        <w:rPr>
          <w:rFonts w:ascii="Garamond" w:hAnsi="Garamond"/>
        </w:rPr>
        <w:t>______________. “The Ones Who Walk Away from Omelas” (1973). PDF</w:t>
      </w:r>
    </w:p>
    <w:p w14:paraId="0B3FAEFA" w14:textId="3686AC71" w:rsidR="00E44FCF" w:rsidRPr="00E44FCF" w:rsidRDefault="00E44FCF" w:rsidP="00BF6215">
      <w:pPr>
        <w:pStyle w:val="NormalWeb"/>
        <w:rPr>
          <w:rFonts w:ascii="Garamond" w:hAnsi="Garamond"/>
        </w:rPr>
      </w:pPr>
      <w:r w:rsidRPr="00E44FCF">
        <w:rPr>
          <w:rFonts w:ascii="Garamond" w:hAnsi="Garamond"/>
        </w:rPr>
        <w:t>Kim, Isabel. “Why Don’t We Just Kill The Kid in the Omelas Hole?” (2024). PDF</w:t>
      </w:r>
    </w:p>
    <w:p w14:paraId="5D2CF78F" w14:textId="77777777" w:rsidR="00BF6215" w:rsidRPr="00E44FCF" w:rsidRDefault="00BF6215" w:rsidP="00BF6215">
      <w:pPr>
        <w:pStyle w:val="NormalWeb"/>
        <w:rPr>
          <w:rFonts w:ascii="Garamond" w:hAnsi="Garamond"/>
        </w:rPr>
      </w:pPr>
      <w:r w:rsidRPr="00E44FCF">
        <w:rPr>
          <w:rFonts w:ascii="Garamond" w:hAnsi="Garamond"/>
        </w:rPr>
        <w:t>Mills, Samantha. “Rabbit Test” (2022). PDF.</w:t>
      </w:r>
    </w:p>
    <w:p w14:paraId="33C8AEEA" w14:textId="62DF1D3E" w:rsidR="00BF6215" w:rsidRPr="00E44FCF" w:rsidRDefault="00BF6215" w:rsidP="00BF6215">
      <w:pPr>
        <w:rPr>
          <w:rFonts w:ascii="Garamond" w:hAnsi="Garamond"/>
        </w:rPr>
      </w:pPr>
      <w:r w:rsidRPr="00E44FCF">
        <w:rPr>
          <w:rFonts w:ascii="Garamond" w:hAnsi="Garamond"/>
          <w:b/>
          <w:bCs/>
        </w:rPr>
        <w:t>Recommended:</w:t>
      </w:r>
      <w:r w:rsidRPr="00E44FCF">
        <w:rPr>
          <w:rFonts w:ascii="Garamond" w:hAnsi="Garamond"/>
        </w:rPr>
        <w:t xml:space="preserve"> Ursula K. Le </w:t>
      </w:r>
      <w:proofErr w:type="spellStart"/>
      <w:r w:rsidRPr="00E44FCF">
        <w:rPr>
          <w:rFonts w:ascii="Garamond" w:hAnsi="Garamond"/>
        </w:rPr>
        <w:t>Guin</w:t>
      </w:r>
      <w:proofErr w:type="spellEnd"/>
      <w:r w:rsidRPr="00E44FCF">
        <w:rPr>
          <w:rFonts w:ascii="Garamond" w:hAnsi="Garamond"/>
        </w:rPr>
        <w:t xml:space="preserve"> on </w:t>
      </w:r>
      <w:hyperlink r:id="rId10" w:tgtFrame="_blank" w:history="1">
        <w:r w:rsidRPr="00E44FCF">
          <w:rPr>
            <w:rStyle w:val="Hyperlink"/>
            <w:rFonts w:ascii="Garamond" w:hAnsi="Garamond"/>
          </w:rPr>
          <w:t>What is SF?</w:t>
        </w:r>
        <w:r w:rsidRPr="00E44FCF">
          <w:rPr>
            <w:rStyle w:val="externallinkicon"/>
            <w:rFonts w:ascii="Garamond" w:hAnsi="Garamond"/>
            <w:color w:val="0000FF"/>
            <w:u w:val="single"/>
          </w:rPr>
          <w:t xml:space="preserve"> </w:t>
        </w:r>
      </w:hyperlink>
    </w:p>
    <w:p w14:paraId="4A7FE45C" w14:textId="44797EC0" w:rsidR="00BF6215" w:rsidRPr="00E44FCF" w:rsidRDefault="00BF6215" w:rsidP="00BF6215">
      <w:pPr>
        <w:pStyle w:val="NormalWeb"/>
        <w:rPr>
          <w:rFonts w:ascii="Garamond" w:hAnsi="Garamond"/>
        </w:rPr>
      </w:pPr>
      <w:r w:rsidRPr="00E44FCF">
        <w:rPr>
          <w:rStyle w:val="Strong"/>
          <w:rFonts w:ascii="Garamond" w:hAnsi="Garamond"/>
        </w:rPr>
        <w:t>Requirements</w:t>
      </w:r>
      <w:r w:rsidRPr="00E44FCF">
        <w:rPr>
          <w:rFonts w:ascii="Garamond" w:hAnsi="Garamond"/>
        </w:rPr>
        <w:t>: We shall be doing short writing exercises</w:t>
      </w:r>
      <w:r w:rsidR="0080301D">
        <w:rPr>
          <w:rFonts w:ascii="Garamond" w:hAnsi="Garamond"/>
        </w:rPr>
        <w:t xml:space="preserve"> (on syllabus, below and uploaded to Canvas)</w:t>
      </w:r>
      <w:r w:rsidR="00E44FCF">
        <w:rPr>
          <w:rFonts w:ascii="Garamond" w:hAnsi="Garamond"/>
        </w:rPr>
        <w:t>, a final</w:t>
      </w:r>
      <w:r w:rsidR="0080301D">
        <w:rPr>
          <w:rFonts w:ascii="Garamond" w:hAnsi="Garamond"/>
        </w:rPr>
        <w:t xml:space="preserve"> </w:t>
      </w:r>
      <w:r w:rsidR="00E44FCF">
        <w:rPr>
          <w:rFonts w:ascii="Garamond" w:hAnsi="Garamond"/>
        </w:rPr>
        <w:t>short story and a mid-term.</w:t>
      </w:r>
      <w:r w:rsidRPr="00E44FCF">
        <w:rPr>
          <w:rFonts w:ascii="Garamond" w:hAnsi="Garamond"/>
        </w:rPr>
        <w:t xml:space="preserve"> Final grades will be assigned according to the following numerical breakdown: Attendance/class participation 40% (this includes all in-class work</w:t>
      </w:r>
      <w:r w:rsidR="00E44FCF">
        <w:rPr>
          <w:rFonts w:ascii="Garamond" w:hAnsi="Garamond"/>
        </w:rPr>
        <w:t xml:space="preserve"> as well as the short writing exercises</w:t>
      </w:r>
      <w:r w:rsidRPr="00E44FCF">
        <w:rPr>
          <w:rFonts w:ascii="Garamond" w:hAnsi="Garamond"/>
        </w:rPr>
        <w:t>); mid-term: 30% and final</w:t>
      </w:r>
      <w:r w:rsidR="00E44FCF">
        <w:rPr>
          <w:rFonts w:ascii="Garamond" w:hAnsi="Garamond"/>
        </w:rPr>
        <w:t xml:space="preserve"> story</w:t>
      </w:r>
      <w:r w:rsidRPr="00E44FCF">
        <w:rPr>
          <w:rFonts w:ascii="Garamond" w:hAnsi="Garamond"/>
        </w:rPr>
        <w:t>: 30%.</w:t>
      </w:r>
    </w:p>
    <w:p w14:paraId="276867FA" w14:textId="77777777" w:rsidR="00BF6215" w:rsidRPr="00E44FCF" w:rsidRDefault="00BF6215" w:rsidP="00BF6215">
      <w:pPr>
        <w:pStyle w:val="NormalWeb"/>
        <w:rPr>
          <w:rFonts w:ascii="Garamond" w:hAnsi="Garamond"/>
        </w:rPr>
      </w:pPr>
      <w:r w:rsidRPr="00E44FCF">
        <w:rPr>
          <w:rFonts w:ascii="Garamond" w:hAnsi="Garamond"/>
        </w:rPr>
        <w:t xml:space="preserve">You are welcome to track your final grade on Canvas but do keep in mind that not </w:t>
      </w:r>
      <w:r w:rsidRPr="00E44FCF">
        <w:rPr>
          <w:rStyle w:val="Strong"/>
          <w:rFonts w:ascii="Garamond" w:hAnsi="Garamond"/>
        </w:rPr>
        <w:t>every</w:t>
      </w:r>
      <w:r w:rsidRPr="00E44FCF">
        <w:rPr>
          <w:rFonts w:ascii="Garamond" w:hAnsi="Garamond"/>
        </w:rPr>
        <w:t xml:space="preserve"> in-class exercise is entered onto Canvas. This means that the 40% you will receive for attendance/class participation will likely be a little higher than what Canvas will show you.</w:t>
      </w:r>
    </w:p>
    <w:p w14:paraId="6B69B164" w14:textId="77777777" w:rsidR="00BF6215" w:rsidRPr="00E44FCF" w:rsidRDefault="00BF6215" w:rsidP="00BF6215">
      <w:pPr>
        <w:pStyle w:val="NormalWeb"/>
        <w:rPr>
          <w:rFonts w:ascii="Garamond" w:hAnsi="Garamond"/>
        </w:rPr>
      </w:pPr>
      <w:r w:rsidRPr="00E44FCF">
        <w:rPr>
          <w:rStyle w:val="Strong"/>
          <w:rFonts w:ascii="Garamond" w:hAnsi="Garamond"/>
        </w:rPr>
        <w:t>Class participation</w:t>
      </w:r>
      <w:r w:rsidRPr="00E44FCF">
        <w:rPr>
          <w:rFonts w:ascii="Garamond" w:hAnsi="Garamond"/>
        </w:rPr>
        <w:t xml:space="preserve">: we shall be engaged in various modes of discussion, i.e. over Zoom, in writing, in the chat. You will agree to do the work of the class, </w:t>
      </w:r>
      <w:r w:rsidRPr="00E44FCF">
        <w:rPr>
          <w:rFonts w:ascii="Garamond" w:hAnsi="Garamond"/>
          <w:b/>
          <w:bCs/>
        </w:rPr>
        <w:t xml:space="preserve">with due respect to the class, to your classmates and to me. </w:t>
      </w:r>
      <w:r w:rsidRPr="00E44FCF">
        <w:rPr>
          <w:rFonts w:ascii="Garamond" w:hAnsi="Garamond"/>
        </w:rPr>
        <w:t>Harassment is neither welcome nor will it be tolerated. If you harass either myself or your classmates, you will be asked to leave the class permanently, and I will assign you a failing grade.</w:t>
      </w:r>
    </w:p>
    <w:p w14:paraId="50C745C9" w14:textId="77777777" w:rsidR="00BF6215" w:rsidRPr="00E44FCF" w:rsidRDefault="00BF6215" w:rsidP="00BF6215">
      <w:pPr>
        <w:pStyle w:val="NormalWeb"/>
        <w:rPr>
          <w:rFonts w:ascii="Garamond" w:hAnsi="Garamond"/>
          <w:b/>
          <w:bCs/>
        </w:rPr>
      </w:pPr>
      <w:r w:rsidRPr="00E44FCF">
        <w:rPr>
          <w:rFonts w:ascii="Garamond" w:hAnsi="Garamond"/>
          <w:b/>
          <w:bCs/>
        </w:rPr>
        <w:t>Class participation includes:</w:t>
      </w:r>
    </w:p>
    <w:p w14:paraId="07CCFEA0" w14:textId="77777777" w:rsidR="00BF6215" w:rsidRPr="00E44FCF" w:rsidRDefault="00BF6215" w:rsidP="00BF6215">
      <w:pPr>
        <w:numPr>
          <w:ilvl w:val="0"/>
          <w:numId w:val="1"/>
        </w:numPr>
        <w:spacing w:before="100" w:beforeAutospacing="1" w:after="100" w:afterAutospacing="1"/>
        <w:rPr>
          <w:rFonts w:ascii="Garamond" w:hAnsi="Garamond"/>
        </w:rPr>
      </w:pPr>
      <w:r w:rsidRPr="00E44FCF">
        <w:rPr>
          <w:rStyle w:val="Strong"/>
          <w:rFonts w:ascii="Garamond" w:hAnsi="Garamond"/>
        </w:rPr>
        <w:t>Attendance</w:t>
      </w:r>
      <w:r w:rsidRPr="00E44FCF">
        <w:rPr>
          <w:rFonts w:ascii="Garamond" w:hAnsi="Garamond"/>
        </w:rPr>
        <w:t xml:space="preserve">: you should attend our sessions virtually, which is mandatory, preferably with your camera on but the camera being </w:t>
      </w:r>
      <w:r w:rsidRPr="00E44FCF">
        <w:rPr>
          <w:rStyle w:val="Emphasis"/>
          <w:rFonts w:ascii="Garamond" w:hAnsi="Garamond"/>
        </w:rPr>
        <w:t>on</w:t>
      </w:r>
      <w:r w:rsidRPr="00E44FCF">
        <w:rPr>
          <w:rFonts w:ascii="Garamond" w:hAnsi="Garamond"/>
        </w:rPr>
        <w:t xml:space="preserve"> is not mandatory. </w:t>
      </w:r>
    </w:p>
    <w:p w14:paraId="5AFFEDC0" w14:textId="77777777" w:rsidR="00E44FCF" w:rsidRPr="00E44FCF" w:rsidRDefault="00BF6215" w:rsidP="00E44FCF">
      <w:pPr>
        <w:spacing w:before="100" w:beforeAutospacing="1" w:after="100" w:afterAutospacing="1"/>
        <w:ind w:left="720"/>
        <w:rPr>
          <w:rFonts w:ascii="Garamond" w:hAnsi="Garamond"/>
        </w:rPr>
      </w:pPr>
      <w:r w:rsidRPr="00E44FCF">
        <w:rPr>
          <w:rFonts w:ascii="Garamond" w:hAnsi="Garamond"/>
        </w:rPr>
        <w:t>However, if people don’t turn on their cameras to participate, I will turn mine off as well, and cancel any visual content of that day. You have three absences "free" of penalty for the semester. I don't count drop/add, but if you attend and participate during drop/add, I give you 3 extra points on your final grade. After three absences, I take a point off your final grade for each missed day.</w:t>
      </w:r>
    </w:p>
    <w:p w14:paraId="5FFAAB02" w14:textId="7F3C2D02" w:rsidR="00BF6215" w:rsidRPr="0080301D" w:rsidRDefault="00BF6215" w:rsidP="00E44FCF">
      <w:pPr>
        <w:pStyle w:val="ListParagraph"/>
        <w:numPr>
          <w:ilvl w:val="0"/>
          <w:numId w:val="1"/>
        </w:numPr>
        <w:spacing w:before="100" w:beforeAutospacing="1" w:after="100" w:afterAutospacing="1"/>
        <w:rPr>
          <w:rFonts w:ascii="Garamond" w:hAnsi="Garamond"/>
        </w:rPr>
      </w:pPr>
      <w:r w:rsidRPr="00E44FCF">
        <w:rPr>
          <w:rStyle w:val="Strong"/>
          <w:rFonts w:ascii="Garamond" w:hAnsi="Garamond"/>
        </w:rPr>
        <w:t xml:space="preserve">Preparation. </w:t>
      </w:r>
      <w:r w:rsidRPr="00E44FCF">
        <w:rPr>
          <w:rFonts w:ascii="Garamond" w:hAnsi="Garamond"/>
        </w:rPr>
        <w:t xml:space="preserve">You will agree to have PREPARED whatever assigned for that day. </w:t>
      </w:r>
      <w:r w:rsidRPr="00E44FCF">
        <w:rPr>
          <w:rFonts w:ascii="Garamond" w:hAnsi="Garamond"/>
          <w:b/>
          <w:bCs/>
          <w:color w:val="FF0000"/>
        </w:rPr>
        <w:t>Just turning on your computer and logging in to Zoom does not constitute adequate class participation.</w:t>
      </w:r>
    </w:p>
    <w:p w14:paraId="1FC19275" w14:textId="734E807D" w:rsidR="0080301D" w:rsidRPr="0080301D" w:rsidRDefault="0080301D" w:rsidP="0080301D">
      <w:pPr>
        <w:spacing w:before="100" w:beforeAutospacing="1" w:after="100" w:afterAutospacing="1"/>
        <w:rPr>
          <w:rFonts w:ascii="Garamond" w:hAnsi="Garamond"/>
        </w:rPr>
      </w:pPr>
      <w:r w:rsidRPr="0080301D">
        <w:rPr>
          <w:rFonts w:ascii="Garamond" w:hAnsi="Garamond"/>
          <w:b/>
          <w:bCs/>
        </w:rPr>
        <w:t>Mid-term:</w:t>
      </w:r>
      <w:r>
        <w:rPr>
          <w:rFonts w:ascii="Garamond" w:hAnsi="Garamond"/>
          <w:b/>
          <w:bCs/>
        </w:rPr>
        <w:t xml:space="preserve"> </w:t>
      </w:r>
      <w:r>
        <w:rPr>
          <w:rFonts w:ascii="Garamond" w:hAnsi="Garamond"/>
        </w:rPr>
        <w:t xml:space="preserve">you are being asked to write a SF love story, about the nature of love. Not a sentimental Hallmark card story, not a romance and not erotica and certainly not pornography. A love story. About love. In a science fiction story, which means that the science part must be integral to the </w:t>
      </w:r>
      <w:r>
        <w:rPr>
          <w:rFonts w:ascii="Garamond" w:hAnsi="Garamond"/>
        </w:rPr>
        <w:lastRenderedPageBreak/>
        <w:t>story—if you take out the science and the story still works, it isn’t really SF (between 6-15 pages, due on Canvas on Friday, Mar. 20 by midnight).</w:t>
      </w:r>
    </w:p>
    <w:p w14:paraId="05C0F5DD" w14:textId="77777777" w:rsidR="00BF6215" w:rsidRPr="00E44FCF" w:rsidRDefault="00BF6215" w:rsidP="00BF6215">
      <w:pPr>
        <w:pStyle w:val="NormalWeb"/>
        <w:rPr>
          <w:rFonts w:ascii="Garamond" w:hAnsi="Garamond"/>
        </w:rPr>
      </w:pPr>
      <w:r w:rsidRPr="00E44FCF">
        <w:rPr>
          <w:rFonts w:ascii="Garamond" w:hAnsi="Garamond"/>
        </w:rPr>
        <w:t xml:space="preserve">This course complies with all UF academic policies. For information on those polices and for resources for students, please see </w:t>
      </w:r>
      <w:hyperlink r:id="rId11" w:tgtFrame="_blank" w:history="1">
        <w:r w:rsidRPr="00E44FCF">
          <w:rPr>
            <w:rStyle w:val="Hyperlink"/>
            <w:rFonts w:ascii="Garamond" w:hAnsi="Garamond"/>
          </w:rPr>
          <w:t>Academic Policies &amp; Resources</w:t>
        </w:r>
        <w:r w:rsidRPr="00E44FCF">
          <w:rPr>
            <w:rStyle w:val="externallinkicon"/>
            <w:rFonts w:ascii="Garamond" w:hAnsi="Garamond"/>
            <w:color w:val="0000FF"/>
            <w:u w:val="single"/>
          </w:rPr>
          <w:t xml:space="preserve"> </w:t>
        </w:r>
      </w:hyperlink>
      <w:r w:rsidRPr="00E44FCF">
        <w:rPr>
          <w:rFonts w:ascii="Garamond" w:hAnsi="Garamond"/>
        </w:rPr>
        <w:t>.</w:t>
      </w:r>
    </w:p>
    <w:p w14:paraId="56A4E305" w14:textId="77777777" w:rsidR="00BF6215" w:rsidRPr="00E44FCF" w:rsidRDefault="00BF6215" w:rsidP="00BF6215">
      <w:pPr>
        <w:pStyle w:val="NormalWeb"/>
        <w:rPr>
          <w:rFonts w:ascii="Garamond" w:hAnsi="Garamond"/>
        </w:rPr>
      </w:pPr>
      <w:r w:rsidRPr="00E44FCF">
        <w:rPr>
          <w:rStyle w:val="Strong"/>
          <w:rFonts w:ascii="Garamond" w:hAnsi="Garamond"/>
        </w:rPr>
        <w:t xml:space="preserve">Plagiarism: </w:t>
      </w:r>
      <w:r w:rsidRPr="00E44FCF">
        <w:rPr>
          <w:rFonts w:ascii="Garamond" w:hAnsi="Garamond"/>
        </w:rPr>
        <w:t xml:space="preserve">I regret having to remind you that plagiarism is a serious offense, </w:t>
      </w:r>
      <w:r w:rsidRPr="00E44FCF">
        <w:rPr>
          <w:rFonts w:ascii="Garamond" w:hAnsi="Garamond"/>
          <w:b/>
          <w:bCs/>
        </w:rPr>
        <w:t>and that using an LLM to generate your work is considered a form of it.</w:t>
      </w:r>
      <w:r w:rsidRPr="00E44FCF">
        <w:rPr>
          <w:rFonts w:ascii="Garamond" w:hAnsi="Garamond"/>
        </w:rPr>
        <w:t xml:space="preserve"> All students are required to abide by the Academic Honesty Guidelines, which have been accepted by the University. The academic community of students and faculty at the University of Florida strives to develop, sustain and protect an environment of honesty, trust and respect. Students are expected to pursue knowledge with integrity. Exhibiting honesty in academic pursuits and reporting violations of the Academic Honesty Guidelines will encourage others to act with integrity. Violations of the Academic Honesty Guidelines shall result in judicial action and a student being subject to the sanctions in paragraph XIV of the Student Conduct Code. The conduct set forth hereinafter constitutes a violation of the Academic Honesty Guidelines (University of Florida Rule 6C1_4.017). For more information about academic honesty, including definitions of plagiarism and collusion, see: </w:t>
      </w:r>
      <w:proofErr w:type="gramStart"/>
      <w:r w:rsidRPr="00E44FCF">
        <w:rPr>
          <w:rFonts w:ascii="Garamond" w:hAnsi="Garamond"/>
        </w:rPr>
        <w:t>http://www.dso.ufl.edu/judicial/academic.php</w:t>
      </w:r>
      <w:proofErr w:type="gramEnd"/>
    </w:p>
    <w:p w14:paraId="0EA61874" w14:textId="3337E2D0" w:rsidR="00BF6215" w:rsidRPr="00E44FCF" w:rsidRDefault="00BF6215" w:rsidP="00BF6215">
      <w:pPr>
        <w:pStyle w:val="NormalWeb"/>
        <w:rPr>
          <w:rFonts w:ascii="Garamond" w:hAnsi="Garamond"/>
        </w:rPr>
      </w:pPr>
      <w:r w:rsidRPr="00E44FCF">
        <w:rPr>
          <w:rStyle w:val="Strong"/>
          <w:rFonts w:ascii="Garamond" w:hAnsi="Garamond"/>
        </w:rPr>
        <w:t xml:space="preserve">Civility: </w:t>
      </w:r>
      <w:r w:rsidRPr="00E44FCF">
        <w:rPr>
          <w:rFonts w:ascii="Garamond" w:hAnsi="Garamond"/>
        </w:rPr>
        <w:t xml:space="preserve">If you need to leave the Zoom room during class, please be sure to leave with discretion. You will be marked absent if you are gone more than 10 minutes; if you need to sleep, please stay offline and sleep. </w:t>
      </w:r>
      <w:r w:rsidRPr="00E44FCF">
        <w:rPr>
          <w:rFonts w:ascii="Garamond" w:hAnsi="Garamond"/>
          <w:b/>
          <w:bCs/>
        </w:rPr>
        <w:t>Again, please do not be rude, and do not harass either me or your fellow students</w:t>
      </w:r>
      <w:r w:rsidRPr="00E44FCF">
        <w:rPr>
          <w:rFonts w:ascii="Garamond" w:hAnsi="Garamond"/>
        </w:rPr>
        <w:t xml:space="preserve">. It is the policy of The University of Florida to provide an educational and working environment for its students, faculty and staff that is free from sex discrimination and sexual harassment. In accordance with federal and state law, the University prohibits discrimination based on sex, including sexual harassment. Sex discrimination and sexual harassment will not be tolerated, and individuals who engage in such conduct will be subject to disciplinary action. The University encourages students, faculty, staff, and visitors to promptly report sex discrimination and sexual harassment. For more about the University of Florida policies regarding harassment, see the University of Florida Student Conduct Code at </w:t>
      </w:r>
      <w:hyperlink r:id="rId12" w:tgtFrame="_blank" w:history="1">
        <w:r w:rsidRPr="00E44FCF">
          <w:rPr>
            <w:rStyle w:val="Hyperlink"/>
            <w:rFonts w:ascii="Garamond" w:hAnsi="Garamond"/>
          </w:rPr>
          <w:t>http://www.dso.ufl.edu/judicial/conductcode.php</w:t>
        </w:r>
        <w:r w:rsidRPr="00E44FCF">
          <w:rPr>
            <w:rStyle w:val="externallinkicon"/>
            <w:rFonts w:ascii="Garamond" w:hAnsi="Garamond"/>
            <w:color w:val="0000FF"/>
            <w:u w:val="single"/>
          </w:rPr>
          <w:t xml:space="preserve"> </w:t>
        </w:r>
      </w:hyperlink>
    </w:p>
    <w:p w14:paraId="1504C142" w14:textId="48641C49" w:rsidR="00BF6215" w:rsidRPr="00E44FCF" w:rsidRDefault="00BF6215" w:rsidP="00BF6215">
      <w:pPr>
        <w:pStyle w:val="NormalWeb"/>
        <w:rPr>
          <w:rFonts w:ascii="Garamond" w:hAnsi="Garamond"/>
        </w:rPr>
      </w:pPr>
      <w:r w:rsidRPr="00E44FCF">
        <w:rPr>
          <w:rStyle w:val="Strong"/>
          <w:rFonts w:ascii="Garamond" w:hAnsi="Garamond"/>
        </w:rPr>
        <w:t xml:space="preserve">Course Delivery: </w:t>
      </w:r>
      <w:r w:rsidRPr="00E44FCF">
        <w:rPr>
          <w:rFonts w:ascii="Garamond" w:hAnsi="Garamond"/>
        </w:rPr>
        <w:t xml:space="preserve">UF Admin. has designated this course as a 100% online. The class will largely be synchronous, but we </w:t>
      </w:r>
      <w:r w:rsidR="00E44FCF" w:rsidRPr="00E44FCF">
        <w:rPr>
          <w:rFonts w:ascii="Garamond" w:hAnsi="Garamond"/>
        </w:rPr>
        <w:t>may</w:t>
      </w:r>
      <w:r w:rsidRPr="00E44FCF">
        <w:rPr>
          <w:rFonts w:ascii="Garamond" w:hAnsi="Garamond"/>
        </w:rPr>
        <w:t xml:space="preserve"> have some asynchronous sessions.</w:t>
      </w:r>
    </w:p>
    <w:p w14:paraId="7276AD68" w14:textId="77777777" w:rsidR="00BF6215" w:rsidRPr="00E44FCF" w:rsidRDefault="00BF6215" w:rsidP="00BF6215">
      <w:pPr>
        <w:pStyle w:val="NormalWeb"/>
        <w:rPr>
          <w:rFonts w:ascii="Garamond" w:hAnsi="Garamond"/>
        </w:rPr>
      </w:pPr>
      <w:r w:rsidRPr="00E44FCF">
        <w:rPr>
          <w:rStyle w:val="Strong"/>
          <w:rFonts w:ascii="Garamond" w:hAnsi="Garamond"/>
        </w:rPr>
        <w:t xml:space="preserve">Final Grade Appeals: </w:t>
      </w:r>
      <w:r w:rsidRPr="00E44FCF">
        <w:rPr>
          <w:rFonts w:ascii="Garamond" w:hAnsi="Garamond"/>
        </w:rPr>
        <w:t xml:space="preserve">If you want to appeal the final grade you receive for this course, you should contact Professor Roger </w:t>
      </w:r>
      <w:proofErr w:type="spellStart"/>
      <w:r w:rsidRPr="00E44FCF">
        <w:rPr>
          <w:rFonts w:ascii="Garamond" w:hAnsi="Garamond"/>
        </w:rPr>
        <w:t>Maoli</w:t>
      </w:r>
      <w:proofErr w:type="spellEnd"/>
      <w:r w:rsidRPr="00E44FCF">
        <w:rPr>
          <w:rFonts w:ascii="Garamond" w:hAnsi="Garamond"/>
        </w:rPr>
        <w:t xml:space="preserve">, Associate Chair of the English Department.  You will submit your course materials for evaluation by a committee assembled by Professor </w:t>
      </w:r>
      <w:proofErr w:type="spellStart"/>
      <w:r w:rsidRPr="00E44FCF">
        <w:rPr>
          <w:rFonts w:ascii="Garamond" w:hAnsi="Garamond"/>
        </w:rPr>
        <w:t>Maoli</w:t>
      </w:r>
      <w:proofErr w:type="spellEnd"/>
      <w:r w:rsidRPr="00E44FCF">
        <w:rPr>
          <w:rFonts w:ascii="Garamond" w:hAnsi="Garamond"/>
        </w:rPr>
        <w:t>.  The committee may decide to raise, lower, or leave unchanged your final grade for the course.  Its decision is final.</w:t>
      </w:r>
    </w:p>
    <w:p w14:paraId="4DE763F8" w14:textId="77777777" w:rsidR="00BF6215" w:rsidRPr="00E44FCF" w:rsidRDefault="00BF6215" w:rsidP="00BF6215">
      <w:pPr>
        <w:pStyle w:val="NormalWeb"/>
        <w:rPr>
          <w:rFonts w:ascii="Garamond" w:hAnsi="Garamond"/>
        </w:rPr>
      </w:pPr>
      <w:r w:rsidRPr="00E44FCF">
        <w:rPr>
          <w:rStyle w:val="Strong"/>
          <w:rFonts w:ascii="Garamond" w:hAnsi="Garamond"/>
        </w:rPr>
        <w:t xml:space="preserve">Grading Scale </w:t>
      </w:r>
      <w:r w:rsidRPr="00E44FCF">
        <w:rPr>
          <w:rFonts w:ascii="Garamond" w:hAnsi="Garamond"/>
        </w:rPr>
        <w:t>A = 94-100; A- = 90-93; B+ = 87-89; B = 84-86; B- = 80-83; C+ = 77-79; C = 74-76; C- = 70-73; D+ = 67-69; D = 64-66; D- = 60-63; E = 0-59</w:t>
      </w:r>
    </w:p>
    <w:p w14:paraId="40F2FE3B" w14:textId="77777777" w:rsidR="00BF6215" w:rsidRPr="00E44FCF" w:rsidRDefault="00BF6215" w:rsidP="00BF6215">
      <w:pPr>
        <w:spacing w:before="100" w:beforeAutospacing="1" w:after="100" w:afterAutospacing="1"/>
        <w:rPr>
          <w:rFonts w:ascii="Garamond" w:eastAsia="Times New Roman" w:hAnsi="Garamond" w:cs="Times New Roman"/>
        </w:rPr>
      </w:pPr>
      <w:r w:rsidRPr="00E44FCF">
        <w:rPr>
          <w:rFonts w:ascii="Garamond" w:eastAsia="Times New Roman" w:hAnsi="Garamond" w:cs="Times New Roman"/>
          <w:b/>
          <w:bCs/>
        </w:rPr>
        <w:t>Policies:</w:t>
      </w:r>
    </w:p>
    <w:p w14:paraId="450FEECE" w14:textId="77777777" w:rsidR="00BF6215" w:rsidRPr="00E44FCF" w:rsidRDefault="00BF6215" w:rsidP="00BF6215">
      <w:pPr>
        <w:spacing w:before="100" w:beforeAutospacing="1" w:after="100" w:afterAutospacing="1"/>
        <w:rPr>
          <w:rFonts w:ascii="Garamond" w:eastAsia="Times New Roman" w:hAnsi="Garamond" w:cs="Times New Roman"/>
        </w:rPr>
      </w:pPr>
      <w:r w:rsidRPr="00E44FCF">
        <w:rPr>
          <w:rFonts w:ascii="Garamond" w:eastAsia="Times New Roman" w:hAnsi="Garamond" w:cs="Times New Roman"/>
          <w:b/>
          <w:bCs/>
        </w:rPr>
        <w:t>1. Using AI</w:t>
      </w:r>
      <w:r w:rsidRPr="00E44FCF">
        <w:rPr>
          <w:rFonts w:ascii="Garamond" w:eastAsia="Times New Roman" w:hAnsi="Garamond" w:cs="Times New Roman"/>
        </w:rPr>
        <w:t xml:space="preserve">: I ask you to keep in mind that </w:t>
      </w:r>
      <w:proofErr w:type="spellStart"/>
      <w:r w:rsidRPr="00E44FCF">
        <w:rPr>
          <w:rFonts w:ascii="Garamond" w:eastAsia="Times New Roman" w:hAnsi="Garamond" w:cs="Times New Roman"/>
        </w:rPr>
        <w:t>ChatGPT</w:t>
      </w:r>
      <w:proofErr w:type="spellEnd"/>
      <w:r w:rsidRPr="00E44FCF">
        <w:rPr>
          <w:rFonts w:ascii="Garamond" w:eastAsia="Times New Roman" w:hAnsi="Garamond" w:cs="Times New Roman"/>
        </w:rPr>
        <w:t xml:space="preserve"> (and like AI content generation platforms) produces identifiable blather (which often sounds exactly like what it is, a robot) and that I have access to it as much as you do, and it is as reliable as Wikipedia, which is to say so-so. If you make </w:t>
      </w:r>
      <w:r w:rsidRPr="00E44FCF">
        <w:rPr>
          <w:rFonts w:ascii="Garamond" w:eastAsia="Times New Roman" w:hAnsi="Garamond" w:cs="Times New Roman"/>
        </w:rPr>
        <w:lastRenderedPageBreak/>
        <w:t xml:space="preserve">use of AI to generate your work, it shows, so please </w:t>
      </w:r>
      <w:r w:rsidRPr="00E44FCF">
        <w:rPr>
          <w:rFonts w:ascii="Garamond" w:eastAsia="Times New Roman" w:hAnsi="Garamond" w:cs="Times New Roman"/>
          <w:b/>
          <w:bCs/>
        </w:rPr>
        <w:t>don't.</w:t>
      </w:r>
      <w:r w:rsidRPr="00E44FCF">
        <w:rPr>
          <w:rFonts w:ascii="Garamond" w:eastAsia="Times New Roman" w:hAnsi="Garamond" w:cs="Times New Roman"/>
        </w:rPr>
        <w:t xml:space="preserve"> Also technically using AI is against the UF Honor Code because it is (technically) a form of plagiarism. UF now has an Ethics policy about AI at </w:t>
      </w:r>
      <w:proofErr w:type="gramStart"/>
      <w:r w:rsidRPr="00E44FCF">
        <w:rPr>
          <w:rFonts w:ascii="Garamond" w:eastAsia="Times New Roman" w:hAnsi="Garamond" w:cs="Times New Roman"/>
        </w:rPr>
        <w:t>https://ai.ufl.edu/about/ai-ethics/</w:t>
      </w:r>
      <w:proofErr w:type="gramEnd"/>
    </w:p>
    <w:p w14:paraId="0F4938B8" w14:textId="57F4D9FA" w:rsidR="00BF6215" w:rsidRPr="00E44FCF" w:rsidRDefault="00BF6215" w:rsidP="00BF6215">
      <w:pPr>
        <w:spacing w:before="100" w:beforeAutospacing="1" w:after="100" w:afterAutospacing="1"/>
        <w:rPr>
          <w:rFonts w:ascii="Garamond" w:eastAsia="Times New Roman" w:hAnsi="Garamond" w:cs="Times New Roman"/>
        </w:rPr>
      </w:pPr>
      <w:r w:rsidRPr="00E44FCF">
        <w:rPr>
          <w:rFonts w:ascii="Garamond" w:eastAsia="Times New Roman" w:hAnsi="Garamond" w:cs="Times New Roman"/>
          <w:b/>
          <w:bCs/>
        </w:rPr>
        <w:t>2. Late-work policy:</w:t>
      </w:r>
      <w:r w:rsidRPr="00E44FCF">
        <w:rPr>
          <w:rFonts w:ascii="Garamond" w:eastAsia="Times New Roman" w:hAnsi="Garamond" w:cs="Times New Roman"/>
        </w:rPr>
        <w:t xml:space="preserve"> </w:t>
      </w:r>
      <w:r w:rsidR="00E44FCF" w:rsidRPr="00E44FCF">
        <w:rPr>
          <w:rFonts w:ascii="Garamond" w:eastAsia="Times New Roman" w:hAnsi="Garamond" w:cs="Times New Roman"/>
        </w:rPr>
        <w:t>there is no late policy for this class</w:t>
      </w:r>
      <w:r w:rsidR="0080301D">
        <w:rPr>
          <w:rFonts w:ascii="Garamond" w:eastAsia="Times New Roman" w:hAnsi="Garamond" w:cs="Times New Roman"/>
        </w:rPr>
        <w:t xml:space="preserve">, except for the </w:t>
      </w:r>
      <w:r w:rsidR="0080301D" w:rsidRPr="0080301D">
        <w:rPr>
          <w:rFonts w:ascii="Garamond" w:eastAsia="Times New Roman" w:hAnsi="Garamond" w:cs="Times New Roman"/>
          <w:b/>
          <w:bCs/>
        </w:rPr>
        <w:t>midterm</w:t>
      </w:r>
      <w:r w:rsidR="0080301D">
        <w:rPr>
          <w:rFonts w:ascii="Garamond" w:eastAsia="Times New Roman" w:hAnsi="Garamond" w:cs="Times New Roman"/>
        </w:rPr>
        <w:t>. You have a 24-hour grace period to turn it in. Otherwise,</w:t>
      </w:r>
      <w:r w:rsidR="00E44FCF" w:rsidRPr="00E44FCF">
        <w:rPr>
          <w:rFonts w:ascii="Garamond" w:eastAsia="Times New Roman" w:hAnsi="Garamond" w:cs="Times New Roman"/>
        </w:rPr>
        <w:t xml:space="preserve"> </w:t>
      </w:r>
      <w:r w:rsidR="0080301D">
        <w:rPr>
          <w:rFonts w:ascii="Garamond" w:eastAsia="Times New Roman" w:hAnsi="Garamond" w:cs="Times New Roman"/>
        </w:rPr>
        <w:t>i</w:t>
      </w:r>
      <w:r w:rsidR="00E44FCF" w:rsidRPr="00E44FCF">
        <w:rPr>
          <w:rFonts w:ascii="Garamond" w:eastAsia="Times New Roman" w:hAnsi="Garamond" w:cs="Times New Roman"/>
        </w:rPr>
        <w:t>n order for the class to run properly, you will need to hand in work on time so that we might read and critique that work. If you don’t do so, your work will not be critiqued or counted toward your final grade.</w:t>
      </w:r>
    </w:p>
    <w:p w14:paraId="0711A332" w14:textId="77777777" w:rsidR="00BF6215" w:rsidRPr="00E44FCF" w:rsidRDefault="00BF6215" w:rsidP="00BF6215">
      <w:pPr>
        <w:spacing w:before="100" w:beforeAutospacing="1" w:after="100" w:afterAutospacing="1"/>
        <w:rPr>
          <w:rFonts w:ascii="Garamond" w:eastAsia="Times New Roman" w:hAnsi="Garamond" w:cs="Times New Roman"/>
        </w:rPr>
      </w:pPr>
      <w:r w:rsidRPr="00E44FCF">
        <w:rPr>
          <w:rFonts w:ascii="Garamond" w:eastAsia="Times New Roman" w:hAnsi="Garamond" w:cs="Times New Roman"/>
          <w:b/>
          <w:bCs/>
        </w:rPr>
        <w:t xml:space="preserve">3. Calculation of Final Grades: </w:t>
      </w:r>
      <w:r w:rsidRPr="00E44FCF">
        <w:rPr>
          <w:rFonts w:ascii="Garamond" w:eastAsia="Times New Roman" w:hAnsi="Garamond" w:cs="Times New Roman"/>
        </w:rPr>
        <w:t>I am always available to talk to you about your grade, but I can't do so over email because email is not private in Florida, and your grade is private. I can offer to pre-calculate your final grade for you if Canvas is not enough, but it must be done in a Zoom meeting.</w:t>
      </w:r>
    </w:p>
    <w:p w14:paraId="4AAE590E" w14:textId="77777777" w:rsidR="00BF6215" w:rsidRPr="00E44FCF" w:rsidRDefault="00BF6215" w:rsidP="00BF6215">
      <w:pPr>
        <w:rPr>
          <w:rFonts w:ascii="Garamond" w:hAnsi="Garamond"/>
        </w:rPr>
      </w:pPr>
      <w:r w:rsidRPr="00E44FCF">
        <w:rPr>
          <w:rFonts w:ascii="Garamond" w:eastAsia="Times New Roman" w:hAnsi="Garamond" w:cs="Times New Roman"/>
          <w:b/>
          <w:bCs/>
        </w:rPr>
        <w:t>4. Absence policy:</w:t>
      </w:r>
      <w:r w:rsidRPr="00E44FCF">
        <w:rPr>
          <w:rFonts w:ascii="Garamond" w:eastAsia="Times New Roman" w:hAnsi="Garamond" w:cs="Times New Roman"/>
        </w:rPr>
        <w:t xml:space="preserve"> you have three class periods off scot-free, no penalty and if you are ill, you are also excused. Ditto for religious holidays. After that, I take three points of your final grade for every day that you miss.</w:t>
      </w:r>
    </w:p>
    <w:p w14:paraId="1D9B4827" w14:textId="77777777" w:rsidR="00BF6215" w:rsidRPr="00E44FCF" w:rsidRDefault="00BF6215" w:rsidP="00BF6215">
      <w:pPr>
        <w:rPr>
          <w:rFonts w:ascii="Garamond" w:hAnsi="Garamond" w:cstheme="majorHAnsi"/>
          <w:b/>
        </w:rPr>
      </w:pPr>
    </w:p>
    <w:p w14:paraId="692BC061" w14:textId="77777777" w:rsidR="00BF6215" w:rsidRPr="00E44FCF" w:rsidRDefault="00BF6215" w:rsidP="00BF6215">
      <w:pPr>
        <w:rPr>
          <w:rFonts w:ascii="Garamond" w:hAnsi="Garamond" w:cstheme="majorHAnsi"/>
          <w:b/>
          <w:bCs/>
        </w:rPr>
      </w:pPr>
      <w:r w:rsidRPr="00E44FCF">
        <w:rPr>
          <w:rFonts w:ascii="Garamond" w:hAnsi="Garamond" w:cstheme="majorHAnsi"/>
          <w:b/>
        </w:rPr>
        <w:t xml:space="preserve">Online Course Evaluation: </w:t>
      </w:r>
      <w:r w:rsidRPr="00E44FCF">
        <w:rPr>
          <w:rFonts w:ascii="Garamond" w:hAnsi="Garamond" w:cstheme="majorHAnsi"/>
        </w:rPr>
        <w:t xml:space="preserve">Students are expected to provide </w:t>
      </w:r>
      <w:r w:rsidRPr="00E44FCF">
        <w:rPr>
          <w:rFonts w:ascii="Garamond" w:hAnsi="Garamond" w:cstheme="majorHAnsi"/>
          <w:b/>
          <w:bCs/>
        </w:rPr>
        <w:t>professional and respectful</w:t>
      </w:r>
      <w:r w:rsidRPr="00E44FCF">
        <w:rPr>
          <w:rFonts w:ascii="Garamond" w:hAnsi="Garamond" w:cstheme="majorHAnsi"/>
        </w:rPr>
        <w:t xml:space="preserve"> feedback on the quality of instruction in this course by completing course evaluations online via </w:t>
      </w:r>
      <w:proofErr w:type="spellStart"/>
      <w:r w:rsidRPr="00E44FCF">
        <w:rPr>
          <w:rFonts w:ascii="Garamond" w:hAnsi="Garamond" w:cstheme="majorHAnsi"/>
        </w:rPr>
        <w:t>GatorEvals</w:t>
      </w:r>
      <w:proofErr w:type="spellEnd"/>
      <w:r w:rsidRPr="00E44FCF">
        <w:rPr>
          <w:rFonts w:ascii="Garamond" w:hAnsi="Garamond" w:cstheme="majorHAnsi"/>
        </w:rPr>
        <w:t xml:space="preserve">. </w:t>
      </w:r>
      <w:r w:rsidRPr="00E44FCF">
        <w:rPr>
          <w:rFonts w:ascii="Garamond" w:hAnsi="Garamond" w:cstheme="majorHAnsi"/>
          <w:b/>
          <w:bCs/>
        </w:rPr>
        <w:t xml:space="preserve">For example, calling the instructor hateful names is neither professional or respectful. </w:t>
      </w:r>
      <w:r w:rsidRPr="00E44FCF">
        <w:rPr>
          <w:rFonts w:ascii="Garamond" w:hAnsi="Garamond" w:cstheme="majorHAnsi"/>
        </w:rPr>
        <w:t>Guidance on how to give feedback in a professional and respectful manner is available at </w:t>
      </w:r>
      <w:hyperlink r:id="rId13" w:tgtFrame="_blank" w:history="1">
        <w:r w:rsidRPr="00E44FCF">
          <w:rPr>
            <w:rStyle w:val="Hyperlink"/>
            <w:rFonts w:ascii="Garamond" w:hAnsi="Garamond" w:cstheme="majorHAnsi"/>
          </w:rPr>
          <w:t>https://gatorevals.aa.ufl.edu/students/</w:t>
        </w:r>
      </w:hyperlink>
      <w:r w:rsidRPr="00E44FCF">
        <w:rPr>
          <w:rFonts w:ascii="Garamond" w:hAnsi="Garamond" w:cstheme="majorHAnsi"/>
        </w:rPr>
        <w:t xml:space="preserve">. Students will be notified when the evaluation period opens and can complete evaluations through the email they receive from </w:t>
      </w:r>
      <w:proofErr w:type="spellStart"/>
      <w:r w:rsidRPr="00E44FCF">
        <w:rPr>
          <w:rFonts w:ascii="Garamond" w:hAnsi="Garamond" w:cstheme="majorHAnsi"/>
        </w:rPr>
        <w:t>GatorEvals</w:t>
      </w:r>
      <w:proofErr w:type="spellEnd"/>
      <w:r w:rsidRPr="00E44FCF">
        <w:rPr>
          <w:rFonts w:ascii="Garamond" w:hAnsi="Garamond" w:cstheme="majorHAnsi"/>
        </w:rPr>
        <w:t xml:space="preserve">, in their Canvas course menu under </w:t>
      </w:r>
      <w:proofErr w:type="spellStart"/>
      <w:r w:rsidRPr="00E44FCF">
        <w:rPr>
          <w:rFonts w:ascii="Garamond" w:hAnsi="Garamond" w:cstheme="majorHAnsi"/>
        </w:rPr>
        <w:t>GatorEvals</w:t>
      </w:r>
      <w:proofErr w:type="spellEnd"/>
      <w:r w:rsidRPr="00E44FCF">
        <w:rPr>
          <w:rFonts w:ascii="Garamond" w:hAnsi="Garamond" w:cstheme="majorHAnsi"/>
        </w:rPr>
        <w:t>, or via </w:t>
      </w:r>
      <w:hyperlink r:id="rId14" w:tgtFrame="_blank" w:history="1">
        <w:r w:rsidRPr="00E44FCF">
          <w:rPr>
            <w:rStyle w:val="Hyperlink"/>
            <w:rFonts w:ascii="Garamond" w:hAnsi="Garamond" w:cstheme="majorHAnsi"/>
          </w:rPr>
          <w:t>https://ufl.bluera.com/ufl/</w:t>
        </w:r>
      </w:hyperlink>
      <w:r w:rsidRPr="00E44FCF">
        <w:rPr>
          <w:rFonts w:ascii="Garamond" w:hAnsi="Garamond" w:cstheme="majorHAnsi"/>
        </w:rPr>
        <w:t>. Summaries of course evaluation results are available to students at </w:t>
      </w:r>
      <w:hyperlink r:id="rId15" w:tgtFrame="_blank" w:history="1">
        <w:r w:rsidRPr="00E44FCF">
          <w:rPr>
            <w:rStyle w:val="Hyperlink"/>
            <w:rFonts w:ascii="Garamond" w:hAnsi="Garamond" w:cstheme="majorHAnsi"/>
          </w:rPr>
          <w:t>https://gatorevals.aa.ufl.edu/public-results/</w:t>
        </w:r>
      </w:hyperlink>
    </w:p>
    <w:p w14:paraId="4E803CA1" w14:textId="77777777" w:rsidR="00BF6215" w:rsidRPr="00E44FCF" w:rsidRDefault="00BF6215" w:rsidP="00BF6215">
      <w:pPr>
        <w:rPr>
          <w:rFonts w:ascii="Garamond" w:hAnsi="Garamond"/>
        </w:rPr>
      </w:pPr>
    </w:p>
    <w:p w14:paraId="28A2BBD7" w14:textId="77777777" w:rsidR="00BF6215" w:rsidRPr="00E44FCF" w:rsidRDefault="00BF6215" w:rsidP="00BF6215">
      <w:pPr>
        <w:rPr>
          <w:rFonts w:ascii="Garamond" w:hAnsi="Garamond"/>
          <w:i/>
        </w:rPr>
      </w:pPr>
    </w:p>
    <w:p w14:paraId="060CE84C" w14:textId="00D817D1" w:rsidR="00BF6215" w:rsidRPr="00E44FCF" w:rsidRDefault="00BF6215" w:rsidP="00BF6215">
      <w:pPr>
        <w:rPr>
          <w:rFonts w:ascii="Garamond" w:hAnsi="Garamond"/>
          <w:b/>
          <w:bCs/>
          <w:i/>
        </w:rPr>
      </w:pPr>
      <w:r w:rsidRPr="00E44FCF">
        <w:rPr>
          <w:rFonts w:ascii="Garamond" w:hAnsi="Garamond"/>
          <w:i/>
        </w:rPr>
        <w:t>Week 1</w:t>
      </w:r>
      <w:r w:rsidRPr="00E44FCF">
        <w:rPr>
          <w:rFonts w:ascii="Garamond" w:hAnsi="Garamond"/>
          <w:i/>
        </w:rPr>
        <w:tab/>
      </w:r>
      <w:r w:rsidRPr="00E44FCF">
        <w:rPr>
          <w:rFonts w:ascii="Garamond" w:hAnsi="Garamond"/>
          <w:i/>
        </w:rPr>
        <w:tab/>
      </w:r>
      <w:r w:rsidR="00E44FCF" w:rsidRPr="00E44FCF">
        <w:rPr>
          <w:rFonts w:ascii="Garamond" w:hAnsi="Garamond"/>
          <w:i/>
        </w:rPr>
        <w:t>Writers Need to Read</w:t>
      </w:r>
      <w:r w:rsidRPr="00E44FCF">
        <w:rPr>
          <w:rFonts w:ascii="Garamond" w:hAnsi="Garamond"/>
          <w:i/>
        </w:rPr>
        <w:tab/>
      </w:r>
    </w:p>
    <w:p w14:paraId="38386023" w14:textId="77777777" w:rsidR="00BF6215" w:rsidRPr="00E44FCF" w:rsidRDefault="00BF6215" w:rsidP="00BF6215">
      <w:pPr>
        <w:rPr>
          <w:rFonts w:ascii="Garamond" w:hAnsi="Garamond"/>
          <w:b/>
          <w:bCs/>
          <w:i/>
        </w:rPr>
      </w:pPr>
    </w:p>
    <w:p w14:paraId="65CCDEDA" w14:textId="1A743AD1" w:rsidR="00BF6215" w:rsidRPr="00E44FCF" w:rsidRDefault="00BF6215" w:rsidP="00BF6215">
      <w:pPr>
        <w:rPr>
          <w:rFonts w:ascii="Garamond" w:hAnsi="Garamond"/>
        </w:rPr>
      </w:pPr>
      <w:r w:rsidRPr="00E44FCF">
        <w:rPr>
          <w:rFonts w:ascii="Garamond" w:hAnsi="Garamond"/>
        </w:rPr>
        <w:t xml:space="preserve">T. Jan. 13—first day of class. Introduction to course, </w:t>
      </w:r>
      <w:r w:rsidR="00E44FCF" w:rsidRPr="00E44FCF">
        <w:rPr>
          <w:rFonts w:ascii="Garamond" w:hAnsi="Garamond"/>
        </w:rPr>
        <w:t xml:space="preserve">go over </w:t>
      </w:r>
      <w:r w:rsidRPr="00E44FCF">
        <w:rPr>
          <w:rFonts w:ascii="Garamond" w:hAnsi="Garamond"/>
        </w:rPr>
        <w:t>syllabus</w:t>
      </w:r>
      <w:r w:rsidR="00E44FCF" w:rsidRPr="00E44FCF">
        <w:rPr>
          <w:rFonts w:ascii="Garamond" w:hAnsi="Garamond"/>
        </w:rPr>
        <w:t xml:space="preserve">, and </w:t>
      </w:r>
      <w:r w:rsidR="00E44FCF">
        <w:rPr>
          <w:rFonts w:ascii="Garamond" w:hAnsi="Garamond"/>
        </w:rPr>
        <w:t>the Life of a Writer at</w:t>
      </w:r>
      <w:r w:rsidR="00E44FCF">
        <w:rPr>
          <w:rFonts w:ascii="Garamond" w:hAnsi="Garamond"/>
        </w:rPr>
        <w:tab/>
      </w:r>
      <w:r w:rsidR="00E44FCF">
        <w:rPr>
          <w:rFonts w:ascii="Garamond" w:hAnsi="Garamond"/>
        </w:rPr>
        <w:tab/>
        <w:t>the end of this syllabus.</w:t>
      </w:r>
    </w:p>
    <w:p w14:paraId="2026B38F" w14:textId="7612020D" w:rsidR="00BF6215" w:rsidRPr="00E44FCF" w:rsidRDefault="00BF6215" w:rsidP="0080301D">
      <w:pPr>
        <w:ind w:left="1440"/>
        <w:rPr>
          <w:rFonts w:ascii="Garamond" w:hAnsi="Garamond"/>
        </w:rPr>
      </w:pPr>
      <w:r w:rsidRPr="00E44FCF">
        <w:rPr>
          <w:rFonts w:ascii="Garamond" w:hAnsi="Garamond"/>
          <w:b/>
          <w:bCs/>
        </w:rPr>
        <w:t>HW:</w:t>
      </w:r>
      <w:r w:rsidRPr="00E44FCF">
        <w:rPr>
          <w:rFonts w:ascii="Garamond" w:hAnsi="Garamond"/>
        </w:rPr>
        <w:t xml:space="preserve"> </w:t>
      </w:r>
      <w:r w:rsidR="00E44FCF" w:rsidRPr="00E44FCF">
        <w:rPr>
          <w:rFonts w:ascii="Garamond" w:hAnsi="Garamond"/>
        </w:rPr>
        <w:t xml:space="preserve">read the Introduction to </w:t>
      </w:r>
      <w:r w:rsidR="00E44FCF" w:rsidRPr="00E44FCF">
        <w:rPr>
          <w:rFonts w:ascii="Garamond" w:hAnsi="Garamond"/>
          <w:i/>
          <w:iCs/>
        </w:rPr>
        <w:t xml:space="preserve">Steering The Craft </w:t>
      </w:r>
      <w:r w:rsidR="00E44FCF" w:rsidRPr="00E44FCF">
        <w:rPr>
          <w:rFonts w:ascii="Garamond" w:hAnsi="Garamond"/>
        </w:rPr>
        <w:t xml:space="preserve">and </w:t>
      </w:r>
      <w:r w:rsidR="00E44FCF">
        <w:rPr>
          <w:rFonts w:ascii="Garamond" w:hAnsi="Garamond"/>
        </w:rPr>
        <w:t xml:space="preserve">short </w:t>
      </w:r>
      <w:r w:rsidR="00E44FCF" w:rsidRPr="00E44FCF">
        <w:rPr>
          <w:rFonts w:ascii="Garamond" w:hAnsi="Garamond"/>
        </w:rPr>
        <w:t>story “The Ones Who Walk Away from Omelas.”</w:t>
      </w:r>
      <w:r w:rsidRPr="00E44FCF">
        <w:rPr>
          <w:rFonts w:ascii="Garamond" w:hAnsi="Garamond"/>
          <w:b/>
          <w:bCs/>
        </w:rPr>
        <w:tab/>
      </w:r>
    </w:p>
    <w:p w14:paraId="07C33936" w14:textId="77777777" w:rsidR="00BF6215" w:rsidRPr="00E44FCF" w:rsidRDefault="00BF6215" w:rsidP="00BF6215">
      <w:pPr>
        <w:rPr>
          <w:rFonts w:ascii="Garamond" w:hAnsi="Garamond"/>
          <w:i/>
        </w:rPr>
      </w:pPr>
      <w:r w:rsidRPr="00E44FCF">
        <w:rPr>
          <w:rFonts w:ascii="Garamond" w:hAnsi="Garamond"/>
          <w:i/>
        </w:rPr>
        <w:t>Week 2</w:t>
      </w:r>
    </w:p>
    <w:p w14:paraId="6776924C" w14:textId="77777777" w:rsidR="00BF6215" w:rsidRPr="00E44FCF" w:rsidRDefault="00BF6215" w:rsidP="00BF6215">
      <w:pPr>
        <w:rPr>
          <w:rFonts w:ascii="Garamond" w:hAnsi="Garamond"/>
          <w:i/>
        </w:rPr>
      </w:pPr>
    </w:p>
    <w:p w14:paraId="4AD76AF7" w14:textId="3CDC5CAF" w:rsidR="00BF6215" w:rsidRPr="00E44FCF" w:rsidRDefault="00BF6215" w:rsidP="00BF6215">
      <w:pPr>
        <w:rPr>
          <w:rFonts w:ascii="Garamond" w:hAnsi="Garamond"/>
          <w:iCs/>
        </w:rPr>
      </w:pPr>
      <w:r w:rsidRPr="00E44FCF">
        <w:rPr>
          <w:rFonts w:ascii="Garamond" w:hAnsi="Garamond"/>
          <w:iCs/>
        </w:rPr>
        <w:t>T. Jan. 20—</w:t>
      </w:r>
      <w:r w:rsidR="00E44FCF" w:rsidRPr="00E44FCF">
        <w:rPr>
          <w:rFonts w:ascii="Garamond" w:hAnsi="Garamond"/>
          <w:iCs/>
        </w:rPr>
        <w:t>discussion of reading</w:t>
      </w:r>
      <w:r w:rsidR="00E44FCF">
        <w:rPr>
          <w:rFonts w:ascii="Garamond" w:hAnsi="Garamond"/>
          <w:iCs/>
        </w:rPr>
        <w:t>s.</w:t>
      </w:r>
    </w:p>
    <w:p w14:paraId="452F5B26" w14:textId="46F7B054" w:rsidR="00BF6215" w:rsidRPr="00E44FCF" w:rsidRDefault="00BF6215" w:rsidP="00E44FCF">
      <w:pPr>
        <w:ind w:left="1440"/>
        <w:rPr>
          <w:rFonts w:ascii="Garamond" w:hAnsi="Garamond"/>
          <w:iCs/>
        </w:rPr>
      </w:pPr>
      <w:r w:rsidRPr="00E44FCF">
        <w:rPr>
          <w:rFonts w:ascii="Garamond" w:hAnsi="Garamond"/>
          <w:b/>
          <w:bCs/>
          <w:iCs/>
        </w:rPr>
        <w:t xml:space="preserve">HW: </w:t>
      </w:r>
      <w:r w:rsidR="00E44FCF" w:rsidRPr="00E44FCF">
        <w:rPr>
          <w:rFonts w:ascii="Garamond" w:hAnsi="Garamond"/>
          <w:iCs/>
        </w:rPr>
        <w:t xml:space="preserve">read story “Why Don’t We Just Kill the Kid in the Omelas Hole?” and also </w:t>
      </w:r>
      <w:proofErr w:type="spellStart"/>
      <w:r w:rsidR="00E44FCF" w:rsidRPr="00E44FCF">
        <w:rPr>
          <w:rFonts w:ascii="Garamond" w:hAnsi="Garamond"/>
          <w:iCs/>
        </w:rPr>
        <w:t>Chp</w:t>
      </w:r>
      <w:proofErr w:type="spellEnd"/>
      <w:r w:rsidR="00E44FCF" w:rsidRPr="00E44FCF">
        <w:rPr>
          <w:rFonts w:ascii="Garamond" w:hAnsi="Garamond"/>
          <w:iCs/>
        </w:rPr>
        <w:t xml:space="preserve">. 1 of </w:t>
      </w:r>
      <w:r w:rsidR="00E44FCF" w:rsidRPr="00E44FCF">
        <w:rPr>
          <w:rFonts w:ascii="Garamond" w:hAnsi="Garamond"/>
          <w:i/>
        </w:rPr>
        <w:t>Steering</w:t>
      </w:r>
      <w:r w:rsidR="00E44FCF">
        <w:rPr>
          <w:rFonts w:ascii="Garamond" w:hAnsi="Garamond"/>
          <w:iCs/>
        </w:rPr>
        <w:t>.</w:t>
      </w:r>
      <w:r w:rsidR="00E44FCF" w:rsidRPr="00E44FCF">
        <w:rPr>
          <w:rFonts w:ascii="Garamond" w:hAnsi="Garamond"/>
          <w:iCs/>
        </w:rPr>
        <w:t xml:space="preserve"> </w:t>
      </w:r>
      <w:r w:rsidR="00E44FCF">
        <w:rPr>
          <w:rFonts w:ascii="Garamond" w:hAnsi="Garamond"/>
          <w:iCs/>
        </w:rPr>
        <w:t>D</w:t>
      </w:r>
      <w:r w:rsidR="00E44FCF" w:rsidRPr="00E44FCF">
        <w:rPr>
          <w:rFonts w:ascii="Garamond" w:hAnsi="Garamond"/>
          <w:iCs/>
        </w:rPr>
        <w:t>o the two exercises and upload them to Canvas.</w:t>
      </w:r>
    </w:p>
    <w:p w14:paraId="44C89D57" w14:textId="77777777" w:rsidR="00BF6215" w:rsidRPr="00E44FCF" w:rsidRDefault="00BF6215" w:rsidP="00BF6215">
      <w:pPr>
        <w:rPr>
          <w:rFonts w:ascii="Garamond" w:hAnsi="Garamond"/>
          <w:iCs/>
        </w:rPr>
      </w:pPr>
    </w:p>
    <w:p w14:paraId="0FA37020" w14:textId="77777777" w:rsidR="00BF6215" w:rsidRPr="00E44FCF" w:rsidRDefault="00BF6215" w:rsidP="00BF6215">
      <w:pPr>
        <w:rPr>
          <w:rFonts w:ascii="Garamond" w:hAnsi="Garamond"/>
          <w:i/>
        </w:rPr>
      </w:pPr>
      <w:r w:rsidRPr="00E44FCF">
        <w:rPr>
          <w:rFonts w:ascii="Garamond" w:hAnsi="Garamond"/>
          <w:i/>
        </w:rPr>
        <w:t>Week 3</w:t>
      </w:r>
    </w:p>
    <w:p w14:paraId="0C113BB1" w14:textId="77777777" w:rsidR="00BF6215" w:rsidRPr="00E44FCF" w:rsidRDefault="00BF6215" w:rsidP="00BF6215">
      <w:pPr>
        <w:rPr>
          <w:rFonts w:ascii="Garamond" w:hAnsi="Garamond"/>
          <w:iCs/>
        </w:rPr>
      </w:pPr>
    </w:p>
    <w:p w14:paraId="0C2BB465" w14:textId="3774763B" w:rsidR="00BF6215" w:rsidRPr="00E44FCF" w:rsidRDefault="00BF6215" w:rsidP="00BF6215">
      <w:pPr>
        <w:rPr>
          <w:rFonts w:ascii="Garamond" w:hAnsi="Garamond"/>
        </w:rPr>
      </w:pPr>
      <w:r w:rsidRPr="00E44FCF">
        <w:rPr>
          <w:rFonts w:ascii="Garamond" w:hAnsi="Garamond"/>
        </w:rPr>
        <w:t>T. Jan. 27—</w:t>
      </w:r>
      <w:r w:rsidR="00E44FCF" w:rsidRPr="00E44FCF">
        <w:rPr>
          <w:rFonts w:ascii="Garamond" w:hAnsi="Garamond"/>
        </w:rPr>
        <w:t>discussion of reading and anonymous critiques.</w:t>
      </w:r>
    </w:p>
    <w:p w14:paraId="03B437EC" w14:textId="5C7679D2" w:rsidR="00BF6215" w:rsidRPr="00E44FCF" w:rsidRDefault="00E44FCF" w:rsidP="00E44FCF">
      <w:pPr>
        <w:ind w:left="1440"/>
        <w:rPr>
          <w:rFonts w:ascii="Garamond" w:hAnsi="Garamond"/>
          <w:u w:val="single"/>
        </w:rPr>
      </w:pPr>
      <w:r w:rsidRPr="00E44FCF">
        <w:rPr>
          <w:rFonts w:ascii="Garamond" w:hAnsi="Garamond"/>
          <w:b/>
          <w:bCs/>
        </w:rPr>
        <w:t xml:space="preserve">HW: </w:t>
      </w:r>
      <w:r w:rsidRPr="00E44FCF">
        <w:rPr>
          <w:rFonts w:ascii="Garamond" w:hAnsi="Garamond"/>
        </w:rPr>
        <w:t xml:space="preserve">read the story “Snow” and also </w:t>
      </w:r>
      <w:r w:rsidR="0080301D">
        <w:rPr>
          <w:rFonts w:ascii="Garamond" w:hAnsi="Garamond"/>
        </w:rPr>
        <w:t xml:space="preserve">Assignment #1 which is to read </w:t>
      </w:r>
      <w:proofErr w:type="spellStart"/>
      <w:r w:rsidRPr="00E44FCF">
        <w:rPr>
          <w:rFonts w:ascii="Garamond" w:hAnsi="Garamond"/>
        </w:rPr>
        <w:t>Chp</w:t>
      </w:r>
      <w:proofErr w:type="spellEnd"/>
      <w:r w:rsidRPr="00E44FCF">
        <w:rPr>
          <w:rFonts w:ascii="Garamond" w:hAnsi="Garamond"/>
        </w:rPr>
        <w:t xml:space="preserve">. 6 of </w:t>
      </w:r>
      <w:r w:rsidRPr="00E44FCF">
        <w:rPr>
          <w:rFonts w:ascii="Garamond" w:hAnsi="Garamond"/>
          <w:i/>
          <w:iCs/>
        </w:rPr>
        <w:t>Steering</w:t>
      </w:r>
      <w:r w:rsidR="0080301D">
        <w:rPr>
          <w:rFonts w:ascii="Garamond" w:hAnsi="Garamond"/>
        </w:rPr>
        <w:t xml:space="preserve">, </w:t>
      </w:r>
      <w:r w:rsidRPr="00E44FCF">
        <w:rPr>
          <w:rFonts w:ascii="Garamond" w:hAnsi="Garamond"/>
        </w:rPr>
        <w:t>do the exercise and upload it to Canvas.</w:t>
      </w:r>
    </w:p>
    <w:p w14:paraId="48A3905B" w14:textId="77777777" w:rsidR="00BF6215" w:rsidRPr="00E44FCF" w:rsidRDefault="00BF6215" w:rsidP="00BF6215">
      <w:pPr>
        <w:rPr>
          <w:rFonts w:ascii="Garamond" w:hAnsi="Garamond"/>
          <w:iCs/>
        </w:rPr>
      </w:pPr>
      <w:r w:rsidRPr="00E44FCF">
        <w:rPr>
          <w:rFonts w:ascii="Garamond" w:hAnsi="Garamond"/>
        </w:rPr>
        <w:tab/>
      </w:r>
      <w:r w:rsidRPr="00E44FCF">
        <w:rPr>
          <w:rFonts w:ascii="Garamond" w:hAnsi="Garamond"/>
        </w:rPr>
        <w:tab/>
      </w:r>
    </w:p>
    <w:p w14:paraId="45E5DBBC" w14:textId="77777777" w:rsidR="00BF6215" w:rsidRPr="00E44FCF" w:rsidRDefault="00BF6215" w:rsidP="00BF6215">
      <w:pPr>
        <w:rPr>
          <w:rFonts w:ascii="Garamond" w:hAnsi="Garamond"/>
          <w:i/>
        </w:rPr>
      </w:pPr>
      <w:r w:rsidRPr="00E44FCF">
        <w:rPr>
          <w:rFonts w:ascii="Garamond" w:hAnsi="Garamond"/>
          <w:i/>
        </w:rPr>
        <w:t>Week 4</w:t>
      </w:r>
    </w:p>
    <w:p w14:paraId="1E2B8B9F" w14:textId="77777777" w:rsidR="00BF6215" w:rsidRPr="00E44FCF" w:rsidRDefault="00BF6215" w:rsidP="00BF6215">
      <w:pPr>
        <w:rPr>
          <w:rFonts w:ascii="Garamond" w:hAnsi="Garamond"/>
          <w:i/>
        </w:rPr>
      </w:pPr>
    </w:p>
    <w:p w14:paraId="7255F43D" w14:textId="463E150B" w:rsidR="00BF6215" w:rsidRPr="00E44FCF" w:rsidRDefault="00BF6215" w:rsidP="00BF6215">
      <w:pPr>
        <w:rPr>
          <w:rFonts w:ascii="Garamond" w:hAnsi="Garamond"/>
          <w:u w:val="single"/>
        </w:rPr>
      </w:pPr>
      <w:r w:rsidRPr="00E44FCF">
        <w:rPr>
          <w:rFonts w:ascii="Garamond" w:hAnsi="Garamond"/>
        </w:rPr>
        <w:lastRenderedPageBreak/>
        <w:t>T. Feb. 3—</w:t>
      </w:r>
      <w:r w:rsidR="00E44FCF" w:rsidRPr="00E44FCF">
        <w:rPr>
          <w:rFonts w:ascii="Garamond" w:hAnsi="Garamond"/>
        </w:rPr>
        <w:t>discussion of reading and anonymous critiques.</w:t>
      </w:r>
    </w:p>
    <w:p w14:paraId="7EFF4D7B" w14:textId="6375BED3" w:rsidR="00BF6215" w:rsidRPr="00E44FCF" w:rsidRDefault="00BF6215" w:rsidP="00BF6215">
      <w:pPr>
        <w:ind w:left="1440"/>
        <w:rPr>
          <w:rFonts w:ascii="Garamond" w:hAnsi="Garamond"/>
          <w:iCs/>
        </w:rPr>
      </w:pPr>
      <w:r w:rsidRPr="00E44FCF">
        <w:rPr>
          <w:rFonts w:ascii="Garamond" w:hAnsi="Garamond"/>
          <w:b/>
          <w:bCs/>
        </w:rPr>
        <w:t xml:space="preserve">HW: </w:t>
      </w:r>
      <w:r w:rsidR="00E44FCF" w:rsidRPr="00E44FCF">
        <w:rPr>
          <w:rFonts w:ascii="Garamond" w:hAnsi="Garamond"/>
        </w:rPr>
        <w:t xml:space="preserve">read the story “Speech Sounds” and also </w:t>
      </w:r>
      <w:proofErr w:type="spellStart"/>
      <w:r w:rsidR="00E44FCF" w:rsidRPr="00E44FCF">
        <w:rPr>
          <w:rFonts w:ascii="Garamond" w:hAnsi="Garamond"/>
        </w:rPr>
        <w:t>Chp</w:t>
      </w:r>
      <w:proofErr w:type="spellEnd"/>
      <w:r w:rsidR="00E44FCF" w:rsidRPr="00E44FCF">
        <w:rPr>
          <w:rFonts w:ascii="Garamond" w:hAnsi="Garamond"/>
        </w:rPr>
        <w:t>. 5 of Steering and do the exercise and upload it to Canvas</w:t>
      </w:r>
      <w:r w:rsidR="0080301D">
        <w:rPr>
          <w:rFonts w:ascii="Garamond" w:hAnsi="Garamond"/>
        </w:rPr>
        <w:t xml:space="preserve"> (due Friday, Feb. 6 by midnight).</w:t>
      </w:r>
    </w:p>
    <w:p w14:paraId="234C6929" w14:textId="77777777" w:rsidR="00BF6215" w:rsidRPr="00E44FCF" w:rsidRDefault="00BF6215" w:rsidP="00BF6215">
      <w:pPr>
        <w:rPr>
          <w:rFonts w:ascii="Garamond" w:hAnsi="Garamond"/>
          <w:i/>
        </w:rPr>
      </w:pPr>
    </w:p>
    <w:p w14:paraId="456B1EF0" w14:textId="6DF5427B" w:rsidR="00BF6215" w:rsidRPr="00E44FCF" w:rsidRDefault="00BF6215" w:rsidP="00BF6215">
      <w:pPr>
        <w:rPr>
          <w:rFonts w:ascii="Garamond" w:hAnsi="Garamond"/>
          <w:b/>
          <w:bCs/>
          <w:i/>
        </w:rPr>
      </w:pPr>
      <w:r w:rsidRPr="00E44FCF">
        <w:rPr>
          <w:rFonts w:ascii="Garamond" w:hAnsi="Garamond"/>
          <w:i/>
        </w:rPr>
        <w:t>Week 5</w:t>
      </w:r>
      <w:r w:rsidRPr="00E44FCF">
        <w:rPr>
          <w:rFonts w:ascii="Garamond" w:hAnsi="Garamond"/>
          <w:i/>
        </w:rPr>
        <w:tab/>
      </w:r>
      <w:r w:rsidRPr="00E44FCF">
        <w:rPr>
          <w:rFonts w:ascii="Garamond" w:hAnsi="Garamond"/>
          <w:i/>
        </w:rPr>
        <w:tab/>
      </w:r>
      <w:r w:rsidRPr="00E44FCF">
        <w:rPr>
          <w:rFonts w:ascii="Garamond" w:hAnsi="Garamond"/>
          <w:i/>
        </w:rPr>
        <w:tab/>
      </w:r>
    </w:p>
    <w:p w14:paraId="398EBD3F" w14:textId="77777777" w:rsidR="00BF6215" w:rsidRPr="00E44FCF" w:rsidRDefault="00BF6215" w:rsidP="00BF6215">
      <w:pPr>
        <w:rPr>
          <w:rFonts w:ascii="Garamond" w:hAnsi="Garamond"/>
          <w:b/>
          <w:bCs/>
          <w:i/>
        </w:rPr>
      </w:pPr>
    </w:p>
    <w:p w14:paraId="560FC14B" w14:textId="15251FEB" w:rsidR="00BF6215" w:rsidRPr="00E44FCF" w:rsidRDefault="00BF6215" w:rsidP="00BF6215">
      <w:pPr>
        <w:rPr>
          <w:rFonts w:ascii="Garamond" w:hAnsi="Garamond"/>
          <w:u w:val="single"/>
        </w:rPr>
      </w:pPr>
      <w:r w:rsidRPr="00E44FCF">
        <w:rPr>
          <w:rFonts w:ascii="Garamond" w:hAnsi="Garamond"/>
        </w:rPr>
        <w:t>T. Feb. 10—</w:t>
      </w:r>
      <w:r w:rsidR="00E44FCF" w:rsidRPr="00E44FCF">
        <w:rPr>
          <w:rFonts w:ascii="Garamond" w:hAnsi="Garamond"/>
        </w:rPr>
        <w:t>discussion of reading and</w:t>
      </w:r>
      <w:r w:rsidR="0080301D">
        <w:rPr>
          <w:rFonts w:ascii="Garamond" w:hAnsi="Garamond"/>
        </w:rPr>
        <w:t xml:space="preserve"> our</w:t>
      </w:r>
      <w:r w:rsidR="00E44FCF" w:rsidRPr="00E44FCF">
        <w:rPr>
          <w:rFonts w:ascii="Garamond" w:hAnsi="Garamond"/>
        </w:rPr>
        <w:t xml:space="preserve"> anonymous critiques</w:t>
      </w:r>
      <w:r w:rsidR="0080301D">
        <w:rPr>
          <w:rFonts w:ascii="Garamond" w:hAnsi="Garamond"/>
        </w:rPr>
        <w:t xml:space="preserve"> of Assignment #1.</w:t>
      </w:r>
    </w:p>
    <w:p w14:paraId="3C01600A" w14:textId="736AD548" w:rsidR="00BF6215" w:rsidRPr="00E44FCF" w:rsidRDefault="00BF6215" w:rsidP="00BF6215">
      <w:pPr>
        <w:ind w:left="1440"/>
        <w:rPr>
          <w:rFonts w:ascii="Garamond" w:hAnsi="Garamond"/>
          <w:iCs/>
        </w:rPr>
      </w:pPr>
      <w:r w:rsidRPr="00E44FCF">
        <w:rPr>
          <w:rFonts w:ascii="Garamond" w:hAnsi="Garamond"/>
          <w:b/>
          <w:bCs/>
          <w:iCs/>
        </w:rPr>
        <w:t>H</w:t>
      </w:r>
      <w:r w:rsidR="00E44FCF" w:rsidRPr="00E44FCF">
        <w:rPr>
          <w:rFonts w:ascii="Garamond" w:hAnsi="Garamond"/>
          <w:b/>
          <w:bCs/>
          <w:iCs/>
        </w:rPr>
        <w:t>W</w:t>
      </w:r>
      <w:r w:rsidRPr="00E44FCF">
        <w:rPr>
          <w:rFonts w:ascii="Garamond" w:hAnsi="Garamond"/>
          <w:b/>
          <w:bCs/>
          <w:iCs/>
        </w:rPr>
        <w:t xml:space="preserve">: </w:t>
      </w:r>
      <w:r w:rsidR="00E44FCF" w:rsidRPr="00E44FCF">
        <w:rPr>
          <w:rFonts w:ascii="Garamond" w:hAnsi="Garamond"/>
          <w:iCs/>
        </w:rPr>
        <w:t xml:space="preserve">read the story “Rabbit Test” and also </w:t>
      </w:r>
      <w:proofErr w:type="spellStart"/>
      <w:r w:rsidR="00E44FCF" w:rsidRPr="00E44FCF">
        <w:rPr>
          <w:rFonts w:ascii="Garamond" w:hAnsi="Garamond"/>
          <w:iCs/>
        </w:rPr>
        <w:t>Chp</w:t>
      </w:r>
      <w:proofErr w:type="spellEnd"/>
      <w:r w:rsidR="00E44FCF" w:rsidRPr="00E44FCF">
        <w:rPr>
          <w:rFonts w:ascii="Garamond" w:hAnsi="Garamond"/>
          <w:iCs/>
        </w:rPr>
        <w:t xml:space="preserve">. 10 of </w:t>
      </w:r>
      <w:r w:rsidR="00E44FCF" w:rsidRPr="00E44FCF">
        <w:rPr>
          <w:rFonts w:ascii="Garamond" w:hAnsi="Garamond"/>
          <w:i/>
        </w:rPr>
        <w:t>Steering</w:t>
      </w:r>
      <w:r w:rsidR="00E44FCF" w:rsidRPr="00E44FCF">
        <w:rPr>
          <w:rFonts w:ascii="Garamond" w:hAnsi="Garamond"/>
          <w:iCs/>
        </w:rPr>
        <w:t xml:space="preserve"> and </w:t>
      </w:r>
      <w:r w:rsidR="0080301D">
        <w:rPr>
          <w:rFonts w:ascii="Garamond" w:hAnsi="Garamond"/>
          <w:iCs/>
        </w:rPr>
        <w:t xml:space="preserve">for Assignment #2 </w:t>
      </w:r>
      <w:r w:rsidR="00E44FCF" w:rsidRPr="00E44FCF">
        <w:rPr>
          <w:rFonts w:ascii="Garamond" w:hAnsi="Garamond"/>
          <w:iCs/>
        </w:rPr>
        <w:t>do the exercise and upload it to Canvas</w:t>
      </w:r>
      <w:r w:rsidR="0080301D">
        <w:rPr>
          <w:rFonts w:ascii="Garamond" w:hAnsi="Garamond"/>
          <w:iCs/>
        </w:rPr>
        <w:t xml:space="preserve"> (due Friday Feb.13 by midnight).</w:t>
      </w:r>
    </w:p>
    <w:p w14:paraId="1BCE3BB9" w14:textId="77777777" w:rsidR="00BF6215" w:rsidRPr="00E44FCF" w:rsidRDefault="00BF6215" w:rsidP="00BF6215">
      <w:pPr>
        <w:rPr>
          <w:rFonts w:ascii="Garamond" w:hAnsi="Garamond"/>
          <w:iCs/>
        </w:rPr>
      </w:pPr>
    </w:p>
    <w:p w14:paraId="51D5E4C0" w14:textId="77777777" w:rsidR="00BF6215" w:rsidRPr="00E44FCF" w:rsidRDefault="00BF6215" w:rsidP="00BF6215">
      <w:pPr>
        <w:rPr>
          <w:rFonts w:ascii="Garamond" w:hAnsi="Garamond"/>
          <w:i/>
        </w:rPr>
      </w:pPr>
      <w:r w:rsidRPr="00E44FCF">
        <w:rPr>
          <w:rFonts w:ascii="Garamond" w:hAnsi="Garamond"/>
          <w:i/>
        </w:rPr>
        <w:t>Week 6</w:t>
      </w:r>
    </w:p>
    <w:p w14:paraId="15B56A9A" w14:textId="77777777" w:rsidR="00BF6215" w:rsidRPr="00E44FCF" w:rsidRDefault="00BF6215" w:rsidP="00BF6215">
      <w:pPr>
        <w:rPr>
          <w:rFonts w:ascii="Garamond" w:hAnsi="Garamond"/>
        </w:rPr>
      </w:pPr>
    </w:p>
    <w:p w14:paraId="6BC7490B" w14:textId="2CBB9320" w:rsidR="00BF6215" w:rsidRPr="00E44FCF" w:rsidRDefault="00BF6215" w:rsidP="00BF6215">
      <w:pPr>
        <w:rPr>
          <w:rFonts w:ascii="Garamond" w:hAnsi="Garamond"/>
          <w:iCs/>
          <w:color w:val="000000" w:themeColor="text1"/>
        </w:rPr>
      </w:pPr>
      <w:r w:rsidRPr="00E44FCF">
        <w:rPr>
          <w:rFonts w:ascii="Garamond" w:hAnsi="Garamond"/>
        </w:rPr>
        <w:t>T. Feb. 17—</w:t>
      </w:r>
      <w:r w:rsidRPr="00E44FCF">
        <w:rPr>
          <w:rFonts w:ascii="Garamond" w:hAnsi="Garamond"/>
          <w:iCs/>
          <w:color w:val="000000" w:themeColor="text1"/>
        </w:rPr>
        <w:t xml:space="preserve"> </w:t>
      </w:r>
      <w:r w:rsidR="00E44FCF" w:rsidRPr="00E44FCF">
        <w:rPr>
          <w:rFonts w:ascii="Garamond" w:hAnsi="Garamond"/>
          <w:iCs/>
          <w:color w:val="000000" w:themeColor="text1"/>
        </w:rPr>
        <w:t>discussion of reading and anonymous critiques.</w:t>
      </w:r>
    </w:p>
    <w:p w14:paraId="6F0950B7" w14:textId="218732B4" w:rsidR="00E44FCF" w:rsidRPr="00E44FCF" w:rsidRDefault="00E44FCF" w:rsidP="0080301D">
      <w:pPr>
        <w:ind w:left="1440"/>
        <w:rPr>
          <w:rFonts w:ascii="Garamond" w:hAnsi="Garamond"/>
          <w:iCs/>
          <w:u w:val="single"/>
        </w:rPr>
      </w:pPr>
      <w:r w:rsidRPr="00E44FCF">
        <w:rPr>
          <w:rFonts w:ascii="Garamond" w:hAnsi="Garamond"/>
          <w:b/>
          <w:bCs/>
          <w:iCs/>
          <w:color w:val="000000" w:themeColor="text1"/>
        </w:rPr>
        <w:t xml:space="preserve">HW: </w:t>
      </w:r>
      <w:r w:rsidRPr="00E44FCF">
        <w:rPr>
          <w:rFonts w:ascii="Garamond" w:hAnsi="Garamond"/>
          <w:iCs/>
          <w:color w:val="000000" w:themeColor="text1"/>
        </w:rPr>
        <w:t xml:space="preserve">read </w:t>
      </w:r>
      <w:proofErr w:type="spellStart"/>
      <w:r w:rsidRPr="00E44FCF">
        <w:rPr>
          <w:rFonts w:ascii="Garamond" w:hAnsi="Garamond"/>
          <w:iCs/>
          <w:color w:val="000000" w:themeColor="text1"/>
        </w:rPr>
        <w:t>Chp</w:t>
      </w:r>
      <w:proofErr w:type="spellEnd"/>
      <w:r w:rsidRPr="00E44FCF">
        <w:rPr>
          <w:rFonts w:ascii="Garamond" w:hAnsi="Garamond"/>
          <w:iCs/>
          <w:color w:val="000000" w:themeColor="text1"/>
        </w:rPr>
        <w:t xml:space="preserve">. 4 of </w:t>
      </w:r>
      <w:r w:rsidRPr="00E44FCF">
        <w:rPr>
          <w:rFonts w:ascii="Garamond" w:hAnsi="Garamond"/>
          <w:i/>
          <w:color w:val="000000" w:themeColor="text1"/>
        </w:rPr>
        <w:t>Steering</w:t>
      </w:r>
      <w:r w:rsidRPr="00E44FCF">
        <w:rPr>
          <w:rFonts w:ascii="Garamond" w:hAnsi="Garamond"/>
          <w:iCs/>
          <w:color w:val="000000" w:themeColor="text1"/>
        </w:rPr>
        <w:t xml:space="preserve"> </w:t>
      </w:r>
      <w:r w:rsidR="0080301D">
        <w:rPr>
          <w:rFonts w:ascii="Garamond" w:hAnsi="Garamond"/>
          <w:iCs/>
          <w:color w:val="000000" w:themeColor="text1"/>
        </w:rPr>
        <w:t xml:space="preserve">for Assignment #3 </w:t>
      </w:r>
      <w:r w:rsidRPr="00E44FCF">
        <w:rPr>
          <w:rFonts w:ascii="Garamond" w:hAnsi="Garamond"/>
          <w:iCs/>
          <w:color w:val="000000" w:themeColor="text1"/>
        </w:rPr>
        <w:t>do the exercise and upload it to Canvas</w:t>
      </w:r>
      <w:r w:rsidR="0080301D">
        <w:rPr>
          <w:rFonts w:ascii="Garamond" w:hAnsi="Garamond"/>
          <w:iCs/>
          <w:color w:val="000000" w:themeColor="text1"/>
        </w:rPr>
        <w:t xml:space="preserve"> (due date Feb. 20 by midnight).</w:t>
      </w:r>
    </w:p>
    <w:p w14:paraId="52B5DD4B" w14:textId="2734738A" w:rsidR="00BF6215" w:rsidRPr="00E44FCF" w:rsidRDefault="00BF6215" w:rsidP="00BF6215">
      <w:pPr>
        <w:rPr>
          <w:rFonts w:ascii="Garamond" w:hAnsi="Garamond"/>
        </w:rPr>
      </w:pPr>
      <w:r w:rsidRPr="00E44FCF">
        <w:rPr>
          <w:rFonts w:ascii="Garamond" w:hAnsi="Garamond"/>
        </w:rPr>
        <w:tab/>
      </w:r>
      <w:r w:rsidRPr="00E44FCF">
        <w:rPr>
          <w:rFonts w:ascii="Garamond" w:hAnsi="Garamond"/>
        </w:rPr>
        <w:tab/>
      </w:r>
      <w:r w:rsidR="00E44FCF" w:rsidRPr="00E44FCF">
        <w:rPr>
          <w:rFonts w:ascii="Garamond" w:hAnsi="Garamond"/>
        </w:rPr>
        <w:t xml:space="preserve"> </w:t>
      </w:r>
    </w:p>
    <w:p w14:paraId="72460A63" w14:textId="77777777" w:rsidR="00BF6215" w:rsidRPr="00E44FCF" w:rsidRDefault="00BF6215" w:rsidP="00BF6215">
      <w:pPr>
        <w:rPr>
          <w:rFonts w:ascii="Garamond" w:hAnsi="Garamond"/>
          <w:i/>
        </w:rPr>
      </w:pPr>
      <w:r w:rsidRPr="00E44FCF">
        <w:rPr>
          <w:rFonts w:ascii="Garamond" w:hAnsi="Garamond"/>
          <w:i/>
        </w:rPr>
        <w:t>Week 7</w:t>
      </w:r>
      <w:r w:rsidRPr="00E44FCF">
        <w:rPr>
          <w:rFonts w:ascii="Garamond" w:hAnsi="Garamond"/>
          <w:i/>
        </w:rPr>
        <w:br/>
      </w:r>
    </w:p>
    <w:p w14:paraId="6CB746B7" w14:textId="6382C368" w:rsidR="00BF6215" w:rsidRDefault="00BF6215" w:rsidP="00BF6215">
      <w:pPr>
        <w:rPr>
          <w:rFonts w:ascii="Garamond" w:hAnsi="Garamond"/>
          <w:iCs/>
        </w:rPr>
      </w:pPr>
      <w:r w:rsidRPr="00E44FCF">
        <w:rPr>
          <w:rFonts w:ascii="Garamond" w:hAnsi="Garamond"/>
          <w:iCs/>
        </w:rPr>
        <w:t>T. Mar. 3</w:t>
      </w:r>
      <w:r w:rsidR="00E44FCF" w:rsidRPr="00E44FCF">
        <w:rPr>
          <w:rFonts w:ascii="Garamond" w:hAnsi="Garamond"/>
          <w:iCs/>
        </w:rPr>
        <w:t>—reading, listening, critiquing.</w:t>
      </w:r>
    </w:p>
    <w:p w14:paraId="4D6F117A" w14:textId="6EF8E3BF" w:rsidR="0080301D" w:rsidRPr="0080301D" w:rsidRDefault="0080301D" w:rsidP="00BF6215">
      <w:pPr>
        <w:rPr>
          <w:rFonts w:ascii="Garamond" w:hAnsi="Garamond"/>
          <w:iCs/>
        </w:rPr>
      </w:pPr>
      <w:r>
        <w:rPr>
          <w:rFonts w:ascii="Garamond" w:hAnsi="Garamond"/>
          <w:iCs/>
        </w:rPr>
        <w:tab/>
      </w:r>
      <w:r>
        <w:rPr>
          <w:rFonts w:ascii="Garamond" w:hAnsi="Garamond"/>
          <w:iCs/>
        </w:rPr>
        <w:tab/>
      </w:r>
      <w:r w:rsidRPr="0080301D">
        <w:rPr>
          <w:rFonts w:ascii="Garamond" w:hAnsi="Garamond"/>
          <w:b/>
          <w:bCs/>
          <w:iCs/>
        </w:rPr>
        <w:t xml:space="preserve">HW: </w:t>
      </w:r>
      <w:r>
        <w:rPr>
          <w:rFonts w:ascii="Garamond" w:hAnsi="Garamond"/>
          <w:iCs/>
        </w:rPr>
        <w:t>be prepared to write in class.</w:t>
      </w:r>
    </w:p>
    <w:p w14:paraId="65ACC346" w14:textId="77777777" w:rsidR="00BF6215" w:rsidRPr="00E44FCF" w:rsidRDefault="00BF6215" w:rsidP="00BF6215">
      <w:pPr>
        <w:rPr>
          <w:rFonts w:ascii="Garamond" w:hAnsi="Garamond"/>
          <w:i/>
        </w:rPr>
      </w:pPr>
    </w:p>
    <w:p w14:paraId="2FCC5336" w14:textId="77777777" w:rsidR="00BF6215" w:rsidRPr="00E44FCF" w:rsidRDefault="00BF6215" w:rsidP="00BF6215">
      <w:pPr>
        <w:rPr>
          <w:rFonts w:ascii="Garamond" w:hAnsi="Garamond"/>
          <w:i/>
          <w:color w:val="000000" w:themeColor="text1"/>
        </w:rPr>
      </w:pPr>
      <w:r w:rsidRPr="00E44FCF">
        <w:rPr>
          <w:rFonts w:ascii="Garamond" w:hAnsi="Garamond"/>
          <w:i/>
        </w:rPr>
        <w:t xml:space="preserve">Week 8 </w:t>
      </w:r>
      <w:r w:rsidRPr="00E44FCF">
        <w:rPr>
          <w:rFonts w:ascii="Garamond" w:hAnsi="Garamond"/>
          <w:i/>
        </w:rPr>
        <w:tab/>
      </w:r>
      <w:r w:rsidRPr="00E44FCF">
        <w:rPr>
          <w:rFonts w:ascii="Garamond" w:hAnsi="Garamond"/>
          <w:i/>
        </w:rPr>
        <w:tab/>
      </w:r>
      <w:r w:rsidRPr="00E44FCF">
        <w:rPr>
          <w:rFonts w:ascii="Garamond" w:hAnsi="Garamond"/>
          <w:i/>
        </w:rPr>
        <w:tab/>
      </w:r>
      <w:r w:rsidRPr="00E44FCF">
        <w:rPr>
          <w:rFonts w:ascii="Garamond" w:hAnsi="Garamond"/>
          <w:i/>
        </w:rPr>
        <w:tab/>
      </w:r>
      <w:r w:rsidRPr="00E44FCF">
        <w:rPr>
          <w:rFonts w:ascii="Garamond" w:hAnsi="Garamond"/>
          <w:i/>
        </w:rPr>
        <w:tab/>
      </w:r>
      <w:r w:rsidRPr="00E44FCF">
        <w:rPr>
          <w:rFonts w:ascii="Garamond" w:hAnsi="Garamond"/>
          <w:i/>
          <w:color w:val="000000" w:themeColor="text1"/>
        </w:rPr>
        <w:t>(mid-term)</w:t>
      </w:r>
    </w:p>
    <w:p w14:paraId="4CA0FEFB" w14:textId="77777777" w:rsidR="00BF6215" w:rsidRPr="00E44FCF" w:rsidRDefault="00BF6215" w:rsidP="00BF6215">
      <w:pPr>
        <w:rPr>
          <w:rFonts w:ascii="Garamond" w:hAnsi="Garamond"/>
          <w:i/>
          <w:color w:val="FF0000"/>
        </w:rPr>
      </w:pPr>
    </w:p>
    <w:p w14:paraId="5762BE25" w14:textId="53E235EA" w:rsidR="00BF6215" w:rsidRDefault="00BF6215" w:rsidP="00BF6215">
      <w:pPr>
        <w:rPr>
          <w:rFonts w:ascii="Garamond" w:hAnsi="Garamond"/>
        </w:rPr>
      </w:pPr>
      <w:r w:rsidRPr="00E44FCF">
        <w:rPr>
          <w:rFonts w:ascii="Garamond" w:hAnsi="Garamond"/>
        </w:rPr>
        <w:t>T. Mar. 10—</w:t>
      </w:r>
      <w:r w:rsidR="00E44FCF" w:rsidRPr="00E44FCF">
        <w:rPr>
          <w:rFonts w:ascii="Garamond" w:hAnsi="Garamond"/>
        </w:rPr>
        <w:t>in-class exercise with words.</w:t>
      </w:r>
    </w:p>
    <w:p w14:paraId="44A55520" w14:textId="570C6DC4" w:rsidR="00E44FCF" w:rsidRPr="00E44FCF" w:rsidRDefault="00E44FCF" w:rsidP="00E44FCF">
      <w:pPr>
        <w:rPr>
          <w:rFonts w:ascii="Garamond" w:hAnsi="Garamond"/>
        </w:rPr>
      </w:pPr>
      <w:r>
        <w:rPr>
          <w:rFonts w:ascii="Garamond" w:hAnsi="Garamond"/>
        </w:rPr>
        <w:tab/>
      </w:r>
      <w:r>
        <w:rPr>
          <w:rFonts w:ascii="Garamond" w:hAnsi="Garamond"/>
        </w:rPr>
        <w:tab/>
      </w:r>
      <w:r w:rsidRPr="0080301D">
        <w:rPr>
          <w:rFonts w:ascii="Garamond" w:hAnsi="Garamond"/>
          <w:b/>
          <w:bCs/>
        </w:rPr>
        <w:t>HW</w:t>
      </w:r>
      <w:r>
        <w:rPr>
          <w:rFonts w:ascii="Garamond" w:hAnsi="Garamond"/>
        </w:rPr>
        <w:t>: write your mid-term</w:t>
      </w:r>
      <w:r w:rsidR="0080301D">
        <w:rPr>
          <w:rFonts w:ascii="Garamond" w:hAnsi="Garamond"/>
        </w:rPr>
        <w:t>, due Friday, Mar. 20 by midnight, on Canvas.</w:t>
      </w:r>
      <w:r w:rsidR="00BF6215" w:rsidRPr="00E44FCF">
        <w:rPr>
          <w:rFonts w:ascii="Garamond" w:hAnsi="Garamond"/>
        </w:rPr>
        <w:tab/>
      </w:r>
      <w:r w:rsidR="00BF6215" w:rsidRPr="00E44FCF">
        <w:rPr>
          <w:rFonts w:ascii="Garamond" w:hAnsi="Garamond"/>
        </w:rPr>
        <w:tab/>
      </w:r>
    </w:p>
    <w:p w14:paraId="6FA1D462" w14:textId="77777777" w:rsidR="00E44FCF" w:rsidRDefault="00E44FCF" w:rsidP="00E44FCF">
      <w:pPr>
        <w:rPr>
          <w:rFonts w:ascii="Garamond" w:hAnsi="Garamond"/>
          <w:i/>
        </w:rPr>
      </w:pPr>
    </w:p>
    <w:p w14:paraId="159E82B0" w14:textId="15BF86C4" w:rsidR="00E44FCF" w:rsidRDefault="00BF6215" w:rsidP="00E44FCF">
      <w:pPr>
        <w:rPr>
          <w:rFonts w:ascii="Garamond" w:hAnsi="Garamond"/>
        </w:rPr>
      </w:pPr>
      <w:r w:rsidRPr="00E44FCF">
        <w:rPr>
          <w:rFonts w:ascii="Garamond" w:hAnsi="Garamond"/>
          <w:i/>
        </w:rPr>
        <w:t xml:space="preserve">Week </w:t>
      </w:r>
      <w:proofErr w:type="gramStart"/>
      <w:r w:rsidRPr="00E44FCF">
        <w:rPr>
          <w:rFonts w:ascii="Garamond" w:hAnsi="Garamond"/>
          <w:i/>
        </w:rPr>
        <w:t>9</w:t>
      </w:r>
      <w:r w:rsidRPr="00E44FCF">
        <w:rPr>
          <w:rFonts w:ascii="Garamond" w:hAnsi="Garamond"/>
          <w:iCs/>
        </w:rPr>
        <w:t xml:space="preserve">  </w:t>
      </w:r>
      <w:r w:rsidRPr="00E44FCF">
        <w:rPr>
          <w:rFonts w:ascii="Garamond" w:hAnsi="Garamond"/>
          <w:iCs/>
        </w:rPr>
        <w:tab/>
      </w:r>
      <w:proofErr w:type="gramEnd"/>
      <w:r w:rsidRPr="00E44FCF">
        <w:rPr>
          <w:rFonts w:ascii="Garamond" w:hAnsi="Garamond"/>
          <w:iCs/>
          <w:highlight w:val="green"/>
        </w:rPr>
        <w:t>off</w:t>
      </w:r>
      <w:r w:rsidR="00E44FCF" w:rsidRPr="00E44FCF">
        <w:rPr>
          <w:rFonts w:ascii="Garamond" w:hAnsi="Garamond"/>
          <w:iCs/>
          <w:highlight w:val="green"/>
        </w:rPr>
        <w:t>,</w:t>
      </w:r>
      <w:r w:rsidRPr="00E44FCF">
        <w:rPr>
          <w:rFonts w:ascii="Garamond" w:hAnsi="Garamond"/>
          <w:iCs/>
          <w:highlight w:val="green"/>
        </w:rPr>
        <w:t xml:space="preserve"> because it is </w:t>
      </w:r>
      <w:r w:rsidRPr="00E44FCF">
        <w:rPr>
          <w:rFonts w:ascii="Garamond" w:hAnsi="Garamond"/>
          <w:highlight w:val="green"/>
        </w:rPr>
        <w:t>Spring Break</w:t>
      </w:r>
    </w:p>
    <w:p w14:paraId="26763F63" w14:textId="7F55B21A" w:rsidR="00BF6215" w:rsidRPr="00E44FCF" w:rsidRDefault="00E44FCF" w:rsidP="00E44FCF">
      <w:pPr>
        <w:rPr>
          <w:rFonts w:ascii="Garamond" w:hAnsi="Garamond"/>
          <w:iCs/>
        </w:rPr>
      </w:pPr>
      <w:r>
        <w:rPr>
          <w:rFonts w:ascii="Garamond" w:hAnsi="Garamond"/>
          <w:iCs/>
        </w:rPr>
        <w:t>o</w:t>
      </w:r>
      <w:r w:rsidRPr="00E44FCF">
        <w:rPr>
          <w:rFonts w:ascii="Garamond" w:hAnsi="Garamond"/>
        </w:rPr>
        <w:t>ver the break, consider what piece you want to have critiqued by the whole class. It must be short, so that we have the time to consider it. It must also be a whole story, beginning middle and end. No fragments.</w:t>
      </w:r>
    </w:p>
    <w:p w14:paraId="593E14CF" w14:textId="77777777" w:rsidR="00E44FCF" w:rsidRDefault="00E44FCF" w:rsidP="00BF6215">
      <w:pPr>
        <w:rPr>
          <w:rFonts w:ascii="Garamond" w:hAnsi="Garamond"/>
          <w:i/>
        </w:rPr>
      </w:pPr>
    </w:p>
    <w:p w14:paraId="216A6DB7" w14:textId="2E5DA2DF" w:rsidR="00BF6215" w:rsidRPr="00E44FCF" w:rsidRDefault="00BF6215" w:rsidP="00BF6215">
      <w:pPr>
        <w:rPr>
          <w:rFonts w:ascii="Garamond" w:hAnsi="Garamond"/>
          <w:b/>
          <w:bCs/>
          <w:i/>
        </w:rPr>
      </w:pPr>
      <w:r w:rsidRPr="00E44FCF">
        <w:rPr>
          <w:rFonts w:ascii="Garamond" w:hAnsi="Garamond"/>
          <w:i/>
        </w:rPr>
        <w:t>Week 10</w:t>
      </w:r>
      <w:r w:rsidRPr="00E44FCF">
        <w:rPr>
          <w:rFonts w:ascii="Garamond" w:hAnsi="Garamond"/>
          <w:i/>
        </w:rPr>
        <w:tab/>
      </w:r>
      <w:r w:rsidRPr="00E44FCF">
        <w:rPr>
          <w:rFonts w:ascii="Garamond" w:hAnsi="Garamond"/>
          <w:i/>
        </w:rPr>
        <w:tab/>
      </w:r>
      <w:r w:rsidRPr="00E44FCF">
        <w:rPr>
          <w:rFonts w:ascii="Garamond" w:hAnsi="Garamond"/>
          <w:i/>
        </w:rPr>
        <w:tab/>
      </w:r>
      <w:r w:rsidRPr="00E44FCF">
        <w:rPr>
          <w:rFonts w:ascii="Garamond" w:hAnsi="Garamond"/>
          <w:i/>
        </w:rPr>
        <w:tab/>
      </w:r>
    </w:p>
    <w:p w14:paraId="47299A41" w14:textId="77777777" w:rsidR="00BF6215" w:rsidRPr="00E44FCF" w:rsidRDefault="00BF6215" w:rsidP="00BF6215">
      <w:pPr>
        <w:rPr>
          <w:rFonts w:ascii="Garamond" w:hAnsi="Garamond"/>
          <w:i/>
        </w:rPr>
      </w:pPr>
    </w:p>
    <w:p w14:paraId="09269B3A" w14:textId="7ADA0FED" w:rsidR="00BF6215" w:rsidRPr="00E44FCF" w:rsidRDefault="00BF6215" w:rsidP="00BF6215">
      <w:pPr>
        <w:rPr>
          <w:rFonts w:ascii="Garamond" w:hAnsi="Garamond"/>
        </w:rPr>
      </w:pPr>
      <w:r w:rsidRPr="00E44FCF">
        <w:rPr>
          <w:rFonts w:ascii="Garamond" w:hAnsi="Garamond"/>
        </w:rPr>
        <w:t>T. Mar. 24—</w:t>
      </w:r>
      <w:r w:rsidR="00E44FCF" w:rsidRPr="00E44FCF">
        <w:rPr>
          <w:rFonts w:ascii="Garamond" w:hAnsi="Garamond"/>
        </w:rPr>
        <w:t>from now onward, we are workshopping each other’s pieces.</w:t>
      </w:r>
      <w:r w:rsidRPr="00E44FCF">
        <w:rPr>
          <w:rFonts w:ascii="Garamond" w:hAnsi="Garamond"/>
        </w:rPr>
        <w:tab/>
      </w:r>
      <w:r w:rsidRPr="00E44FCF">
        <w:rPr>
          <w:rFonts w:ascii="Garamond" w:hAnsi="Garamond"/>
        </w:rPr>
        <w:tab/>
        <w:t xml:space="preserve"> </w:t>
      </w:r>
    </w:p>
    <w:p w14:paraId="291DC707" w14:textId="77777777" w:rsidR="00BF6215" w:rsidRPr="00E44FCF" w:rsidRDefault="00BF6215" w:rsidP="00BF6215">
      <w:pPr>
        <w:rPr>
          <w:rFonts w:ascii="Garamond" w:hAnsi="Garamond"/>
        </w:rPr>
      </w:pPr>
      <w:r w:rsidRPr="00E44FCF">
        <w:rPr>
          <w:rFonts w:ascii="Garamond" w:hAnsi="Garamond"/>
          <w:b/>
          <w:bCs/>
        </w:rPr>
        <w:t xml:space="preserve"> </w:t>
      </w:r>
    </w:p>
    <w:p w14:paraId="766931E7" w14:textId="77777777" w:rsidR="00BF6215" w:rsidRPr="00E44FCF" w:rsidRDefault="00BF6215" w:rsidP="00BF6215">
      <w:pPr>
        <w:rPr>
          <w:rFonts w:ascii="Garamond" w:hAnsi="Garamond"/>
          <w:i/>
        </w:rPr>
      </w:pPr>
      <w:r w:rsidRPr="00E44FCF">
        <w:rPr>
          <w:rFonts w:ascii="Garamond" w:hAnsi="Garamond"/>
          <w:i/>
        </w:rPr>
        <w:t>Week 11</w:t>
      </w:r>
    </w:p>
    <w:p w14:paraId="3CAC6D5E" w14:textId="77777777" w:rsidR="00BF6215" w:rsidRPr="00E44FCF" w:rsidRDefault="00BF6215" w:rsidP="00BF6215">
      <w:pPr>
        <w:rPr>
          <w:rFonts w:ascii="Garamond" w:hAnsi="Garamond"/>
          <w:i/>
        </w:rPr>
      </w:pPr>
    </w:p>
    <w:p w14:paraId="3DEC9221" w14:textId="4977252D" w:rsidR="00BF6215" w:rsidRPr="00E44FCF" w:rsidRDefault="00BF6215" w:rsidP="00BF6215">
      <w:pPr>
        <w:rPr>
          <w:rFonts w:ascii="Garamond" w:hAnsi="Garamond"/>
        </w:rPr>
      </w:pPr>
      <w:r w:rsidRPr="00E44FCF">
        <w:rPr>
          <w:rFonts w:ascii="Garamond" w:hAnsi="Garamond"/>
        </w:rPr>
        <w:t>T</w:t>
      </w:r>
      <w:r w:rsidR="00E44FCF" w:rsidRPr="00E44FCF">
        <w:rPr>
          <w:rFonts w:ascii="Garamond" w:hAnsi="Garamond"/>
        </w:rPr>
        <w:t>.</w:t>
      </w:r>
      <w:r w:rsidRPr="00E44FCF">
        <w:rPr>
          <w:rFonts w:ascii="Garamond" w:hAnsi="Garamond"/>
        </w:rPr>
        <w:t xml:space="preserve"> Mar. 31—</w:t>
      </w:r>
      <w:r w:rsidR="00E44FCF" w:rsidRPr="00E44FCF">
        <w:rPr>
          <w:rFonts w:ascii="Garamond" w:hAnsi="Garamond"/>
        </w:rPr>
        <w:t>workshopping</w:t>
      </w:r>
    </w:p>
    <w:p w14:paraId="37AED3CE" w14:textId="451ED5A9" w:rsidR="00BF6215" w:rsidRPr="00E44FCF" w:rsidRDefault="00BF6215" w:rsidP="00BF6215">
      <w:pPr>
        <w:rPr>
          <w:rFonts w:ascii="Garamond" w:hAnsi="Garamond"/>
        </w:rPr>
      </w:pPr>
      <w:r w:rsidRPr="00E44FCF">
        <w:rPr>
          <w:rFonts w:ascii="Garamond" w:hAnsi="Garamond"/>
        </w:rPr>
        <w:tab/>
      </w:r>
      <w:r w:rsidRPr="00E44FCF">
        <w:rPr>
          <w:rFonts w:ascii="Garamond" w:hAnsi="Garamond"/>
        </w:rPr>
        <w:tab/>
        <w:t xml:space="preserve"> </w:t>
      </w:r>
    </w:p>
    <w:p w14:paraId="58549344" w14:textId="77777777" w:rsidR="00BF6215" w:rsidRPr="00E44FCF" w:rsidRDefault="00BF6215" w:rsidP="00BF6215">
      <w:pPr>
        <w:rPr>
          <w:rFonts w:ascii="Garamond" w:hAnsi="Garamond"/>
          <w:i/>
        </w:rPr>
      </w:pPr>
      <w:r w:rsidRPr="00E44FCF">
        <w:rPr>
          <w:rFonts w:ascii="Garamond" w:hAnsi="Garamond"/>
          <w:i/>
        </w:rPr>
        <w:t>Week 12</w:t>
      </w:r>
    </w:p>
    <w:p w14:paraId="3FA275D0" w14:textId="77777777" w:rsidR="00BF6215" w:rsidRPr="00E44FCF" w:rsidRDefault="00BF6215" w:rsidP="00BF6215">
      <w:pPr>
        <w:rPr>
          <w:rFonts w:ascii="Garamond" w:hAnsi="Garamond"/>
          <w:i/>
        </w:rPr>
      </w:pPr>
    </w:p>
    <w:p w14:paraId="529CE6DF" w14:textId="2F999AC7" w:rsidR="00BF6215" w:rsidRPr="00E44FCF" w:rsidRDefault="00BF6215" w:rsidP="00BF6215">
      <w:pPr>
        <w:rPr>
          <w:rFonts w:ascii="Garamond" w:hAnsi="Garamond"/>
        </w:rPr>
      </w:pPr>
      <w:r w:rsidRPr="00E44FCF">
        <w:rPr>
          <w:rFonts w:ascii="Garamond" w:hAnsi="Garamond"/>
        </w:rPr>
        <w:t>T. April 7—</w:t>
      </w:r>
      <w:r w:rsidR="00E44FCF" w:rsidRPr="00E44FCF">
        <w:rPr>
          <w:rFonts w:ascii="Garamond" w:hAnsi="Garamond"/>
        </w:rPr>
        <w:t>workshopping</w:t>
      </w:r>
    </w:p>
    <w:p w14:paraId="07C6D7A1" w14:textId="77777777" w:rsidR="00BF6215" w:rsidRPr="00E44FCF" w:rsidRDefault="00BF6215" w:rsidP="00BF6215">
      <w:pPr>
        <w:rPr>
          <w:rFonts w:ascii="Garamond" w:hAnsi="Garamond"/>
          <w:i/>
        </w:rPr>
      </w:pPr>
      <w:r w:rsidRPr="00E44FCF">
        <w:rPr>
          <w:rFonts w:ascii="Garamond" w:hAnsi="Garamond"/>
          <w:i/>
        </w:rPr>
        <w:t>Week 13</w:t>
      </w:r>
    </w:p>
    <w:p w14:paraId="724AE36C" w14:textId="77777777" w:rsidR="00BF6215" w:rsidRPr="00E44FCF" w:rsidRDefault="00BF6215" w:rsidP="00BF6215">
      <w:pPr>
        <w:rPr>
          <w:rFonts w:ascii="Garamond" w:hAnsi="Garamond"/>
          <w:i/>
        </w:rPr>
      </w:pPr>
    </w:p>
    <w:p w14:paraId="1B453887" w14:textId="0C58D323" w:rsidR="00BF6215" w:rsidRPr="00E44FCF" w:rsidRDefault="00BF6215" w:rsidP="00BF6215">
      <w:pPr>
        <w:rPr>
          <w:rFonts w:ascii="Garamond" w:hAnsi="Garamond"/>
        </w:rPr>
      </w:pPr>
      <w:r w:rsidRPr="00E44FCF">
        <w:rPr>
          <w:rFonts w:ascii="Garamond" w:hAnsi="Garamond"/>
        </w:rPr>
        <w:t>T. April 14—</w:t>
      </w:r>
      <w:r w:rsidR="00E44FCF" w:rsidRPr="00E44FCF">
        <w:rPr>
          <w:rFonts w:ascii="Garamond" w:hAnsi="Garamond"/>
        </w:rPr>
        <w:t>workshopping</w:t>
      </w:r>
    </w:p>
    <w:p w14:paraId="27247695" w14:textId="1AA1FC79" w:rsidR="00BF6215" w:rsidRPr="00E44FCF" w:rsidRDefault="00BF6215" w:rsidP="00BF6215">
      <w:pPr>
        <w:rPr>
          <w:rFonts w:ascii="Garamond" w:hAnsi="Garamond"/>
          <w:u w:val="single"/>
        </w:rPr>
      </w:pPr>
      <w:r w:rsidRPr="00E44FCF">
        <w:rPr>
          <w:rFonts w:ascii="Garamond" w:hAnsi="Garamond"/>
          <w:b/>
          <w:bCs/>
        </w:rPr>
        <w:tab/>
      </w:r>
      <w:r w:rsidRPr="00E44FCF">
        <w:rPr>
          <w:rFonts w:ascii="Garamond" w:hAnsi="Garamond"/>
          <w:b/>
          <w:bCs/>
        </w:rPr>
        <w:tab/>
        <w:t xml:space="preserve"> </w:t>
      </w:r>
    </w:p>
    <w:p w14:paraId="3CE5FA83" w14:textId="77777777" w:rsidR="00BF6215" w:rsidRPr="00E44FCF" w:rsidRDefault="00BF6215" w:rsidP="00BF6215">
      <w:pPr>
        <w:rPr>
          <w:rFonts w:ascii="Garamond" w:hAnsi="Garamond"/>
          <w:i/>
        </w:rPr>
      </w:pPr>
      <w:r w:rsidRPr="00E44FCF">
        <w:rPr>
          <w:rFonts w:ascii="Garamond" w:hAnsi="Garamond"/>
          <w:i/>
        </w:rPr>
        <w:t xml:space="preserve">Week 14 </w:t>
      </w:r>
      <w:r w:rsidRPr="00E44FCF">
        <w:rPr>
          <w:rFonts w:ascii="Garamond" w:eastAsia="MS Gothic" w:hAnsi="Garamond"/>
          <w:color w:val="000000"/>
        </w:rPr>
        <w:t>♪</w:t>
      </w:r>
      <w:r w:rsidRPr="00E44FCF">
        <w:rPr>
          <w:rFonts w:ascii="Segoe UI Symbol" w:eastAsia="MS Gothic" w:hAnsi="Segoe UI Symbol" w:cs="Segoe UI Symbol"/>
          <w:color w:val="000000"/>
        </w:rPr>
        <w:t>♬♩</w:t>
      </w:r>
    </w:p>
    <w:p w14:paraId="5DC838E6" w14:textId="77777777" w:rsidR="00BF6215" w:rsidRPr="00E44FCF" w:rsidRDefault="00BF6215" w:rsidP="00BF6215">
      <w:pPr>
        <w:rPr>
          <w:rFonts w:ascii="Garamond" w:hAnsi="Garamond"/>
          <w:iCs/>
        </w:rPr>
      </w:pPr>
      <w:r w:rsidRPr="00E44FCF">
        <w:rPr>
          <w:rFonts w:ascii="Garamond" w:hAnsi="Garamond"/>
          <w:iCs/>
        </w:rPr>
        <w:lastRenderedPageBreak/>
        <w:t xml:space="preserve">  </w:t>
      </w:r>
    </w:p>
    <w:p w14:paraId="176A5E91" w14:textId="66D3FADF" w:rsidR="00BF6215" w:rsidRPr="00E44FCF" w:rsidRDefault="00BF6215" w:rsidP="00BF6215">
      <w:pPr>
        <w:rPr>
          <w:rFonts w:ascii="Garamond" w:hAnsi="Garamond"/>
          <w:iCs/>
        </w:rPr>
      </w:pPr>
      <w:r w:rsidRPr="00E44FCF">
        <w:rPr>
          <w:rFonts w:ascii="Garamond" w:hAnsi="Garamond"/>
          <w:iCs/>
        </w:rPr>
        <w:t>T. April 21—</w:t>
      </w:r>
      <w:r w:rsidR="00E44FCF" w:rsidRPr="00E44FCF">
        <w:rPr>
          <w:rFonts w:ascii="Garamond" w:hAnsi="Garamond"/>
          <w:iCs/>
        </w:rPr>
        <w:t>workshopping</w:t>
      </w:r>
    </w:p>
    <w:p w14:paraId="7ED7282C" w14:textId="77777777" w:rsidR="00E44FCF" w:rsidRPr="00E44FCF" w:rsidRDefault="00E44FCF" w:rsidP="00BF6215">
      <w:pPr>
        <w:rPr>
          <w:rFonts w:ascii="Garamond" w:hAnsi="Garamond"/>
          <w:iCs/>
        </w:rPr>
      </w:pPr>
    </w:p>
    <w:p w14:paraId="76DBEBC4" w14:textId="77777777" w:rsidR="00E44FCF" w:rsidRDefault="00E44FCF" w:rsidP="0080301D">
      <w:pPr>
        <w:rPr>
          <w:rFonts w:ascii="Garamond" w:hAnsi="Garamond"/>
          <w:b/>
          <w:bCs/>
          <w:iCs/>
        </w:rPr>
      </w:pPr>
    </w:p>
    <w:p w14:paraId="2DA82930" w14:textId="5EFEFA79" w:rsidR="00E44FCF" w:rsidRPr="00E44FCF" w:rsidRDefault="00E44FCF" w:rsidP="00E44FCF">
      <w:pPr>
        <w:jc w:val="center"/>
        <w:rPr>
          <w:rFonts w:ascii="Garamond" w:hAnsi="Garamond"/>
          <w:b/>
          <w:bCs/>
          <w:iCs/>
        </w:rPr>
      </w:pPr>
      <w:r w:rsidRPr="00E44FCF">
        <w:rPr>
          <w:rFonts w:ascii="Garamond" w:hAnsi="Garamond"/>
          <w:b/>
          <w:bCs/>
          <w:iCs/>
        </w:rPr>
        <w:t>The Life of a Writer</w:t>
      </w:r>
    </w:p>
    <w:p w14:paraId="7F99B91E" w14:textId="77777777" w:rsidR="00E44FCF" w:rsidRDefault="00E44FCF" w:rsidP="00BF6215">
      <w:pPr>
        <w:rPr>
          <w:rFonts w:ascii="Garamond" w:hAnsi="Garamond"/>
          <w:iCs/>
        </w:rPr>
      </w:pPr>
    </w:p>
    <w:p w14:paraId="175DF736" w14:textId="61C8C37B" w:rsidR="00E44FCF" w:rsidRPr="00E44FCF" w:rsidRDefault="00E44FCF" w:rsidP="00BF6215">
      <w:pPr>
        <w:rPr>
          <w:rFonts w:ascii="Garamond" w:hAnsi="Garamond"/>
        </w:rPr>
      </w:pPr>
      <w:r>
        <w:rPr>
          <w:rFonts w:ascii="Garamond" w:hAnsi="Garamond"/>
          <w:iCs/>
        </w:rPr>
        <w:t xml:space="preserve">The life of any </w:t>
      </w:r>
      <w:r w:rsidRPr="00E44FCF">
        <w:rPr>
          <w:rFonts w:ascii="Garamond" w:hAnsi="Garamond"/>
          <w:iCs/>
        </w:rPr>
        <w:t>serious artist is one of discipline and solitude and work and pleasure</w:t>
      </w:r>
      <w:r>
        <w:rPr>
          <w:rFonts w:ascii="Garamond" w:hAnsi="Garamond"/>
          <w:iCs/>
        </w:rPr>
        <w:t>, even if and when that artist is part of a band, an orchestra or a cast</w:t>
      </w:r>
      <w:r w:rsidR="0080301D">
        <w:rPr>
          <w:rFonts w:ascii="Garamond" w:hAnsi="Garamond"/>
          <w:iCs/>
        </w:rPr>
        <w:t xml:space="preserve">, and even if you skyrocket to fame. </w:t>
      </w:r>
      <w:r>
        <w:rPr>
          <w:rFonts w:ascii="Garamond" w:hAnsi="Garamond"/>
          <w:iCs/>
        </w:rPr>
        <w:t xml:space="preserve">You </w:t>
      </w:r>
      <w:r w:rsidR="0080301D">
        <w:rPr>
          <w:rFonts w:ascii="Garamond" w:hAnsi="Garamond"/>
          <w:iCs/>
        </w:rPr>
        <w:t xml:space="preserve">may be </w:t>
      </w:r>
      <w:r>
        <w:rPr>
          <w:rFonts w:ascii="Garamond" w:hAnsi="Garamond"/>
          <w:iCs/>
        </w:rPr>
        <w:t>work</w:t>
      </w:r>
      <w:r w:rsidR="0080301D">
        <w:rPr>
          <w:rFonts w:ascii="Garamond" w:hAnsi="Garamond"/>
          <w:iCs/>
        </w:rPr>
        <w:t>ing</w:t>
      </w:r>
      <w:r>
        <w:rPr>
          <w:rFonts w:ascii="Garamond" w:hAnsi="Garamond"/>
          <w:iCs/>
        </w:rPr>
        <w:t xml:space="preserve"> with others, but you also spend a lot of time working by yourself, perfecting your craft</w:t>
      </w:r>
      <w:r w:rsidR="0080301D">
        <w:rPr>
          <w:rFonts w:ascii="Garamond" w:hAnsi="Garamond"/>
          <w:iCs/>
        </w:rPr>
        <w:t>, because that’s the only way to get to do what you love to do, and if you don’t love it, you’ll soon know it and find another, better path for yourself.</w:t>
      </w:r>
    </w:p>
    <w:p w14:paraId="594AF265" w14:textId="77777777" w:rsidR="00B225FE" w:rsidRPr="00E44FCF" w:rsidRDefault="00B225FE">
      <w:pPr>
        <w:rPr>
          <w:rFonts w:ascii="Garamond" w:hAnsi="Garamond"/>
        </w:rPr>
      </w:pPr>
    </w:p>
    <w:p w14:paraId="76D89C43" w14:textId="77777777" w:rsidR="00E44FCF" w:rsidRPr="00E44FCF" w:rsidRDefault="00E44FCF">
      <w:pPr>
        <w:rPr>
          <w:rFonts w:ascii="Garamond" w:hAnsi="Garamond"/>
        </w:rPr>
      </w:pPr>
    </w:p>
    <w:p w14:paraId="0DA69A9E" w14:textId="1FB4CC65" w:rsidR="00E44FCF" w:rsidRPr="00E44FCF" w:rsidRDefault="0080301D" w:rsidP="00E44FCF">
      <w:pPr>
        <w:rPr>
          <w:rFonts w:ascii="Garamond" w:eastAsia="Times New Roman" w:hAnsi="Garamond" w:cs="Times New Roman"/>
        </w:rPr>
      </w:pPr>
      <w:r>
        <w:rPr>
          <w:rFonts w:ascii="Garamond" w:eastAsia="Times New Roman" w:hAnsi="Garamond" w:cs="Times New Roman"/>
          <w:b/>
          <w:bCs/>
        </w:rPr>
        <w:t xml:space="preserve">Ursula K. </w:t>
      </w:r>
      <w:r w:rsidR="00E44FCF" w:rsidRPr="00E44FCF">
        <w:rPr>
          <w:rFonts w:ascii="Garamond" w:eastAsia="Times New Roman" w:hAnsi="Garamond" w:cs="Times New Roman"/>
          <w:b/>
          <w:bCs/>
        </w:rPr>
        <w:t xml:space="preserve">Le </w:t>
      </w:r>
      <w:proofErr w:type="spellStart"/>
      <w:r w:rsidR="00E44FCF" w:rsidRPr="00E44FCF">
        <w:rPr>
          <w:rFonts w:ascii="Garamond" w:eastAsia="Times New Roman" w:hAnsi="Garamond" w:cs="Times New Roman"/>
          <w:b/>
          <w:bCs/>
        </w:rPr>
        <w:t>Guin's</w:t>
      </w:r>
      <w:proofErr w:type="spellEnd"/>
      <w:r w:rsidR="00E44FCF" w:rsidRPr="00E44FCF">
        <w:rPr>
          <w:rFonts w:ascii="Garamond" w:eastAsia="Times New Roman" w:hAnsi="Garamond" w:cs="Times New Roman"/>
          <w:b/>
          <w:bCs/>
        </w:rPr>
        <w:t xml:space="preserve"> "Ideal" Daily Schedule (circa 1988)</w:t>
      </w:r>
      <w:r w:rsidR="00E44FCF" w:rsidRPr="00E44FCF">
        <w:rPr>
          <w:rFonts w:ascii="Garamond" w:eastAsia="Times New Roman" w:hAnsi="Garamond" w:cs="Times New Roman"/>
        </w:rPr>
        <w:t>: </w:t>
      </w:r>
    </w:p>
    <w:p w14:paraId="4B866814" w14:textId="77777777" w:rsidR="00E44FCF" w:rsidRPr="00E44FCF" w:rsidRDefault="00E44FCF" w:rsidP="00E44FCF">
      <w:pPr>
        <w:numPr>
          <w:ilvl w:val="0"/>
          <w:numId w:val="3"/>
        </w:numPr>
        <w:spacing w:before="100" w:beforeAutospacing="1" w:after="100" w:afterAutospacing="1"/>
        <w:rPr>
          <w:rFonts w:ascii="Garamond" w:eastAsia="Times New Roman" w:hAnsi="Garamond" w:cs="Times New Roman"/>
        </w:rPr>
      </w:pPr>
      <w:r w:rsidRPr="00E44FCF">
        <w:rPr>
          <w:rFonts w:ascii="Garamond" w:eastAsia="Times New Roman" w:hAnsi="Garamond" w:cs="Times New Roman"/>
          <w:b/>
          <w:bCs/>
        </w:rPr>
        <w:t>5:30 a.m.:</w:t>
      </w:r>
      <w:r w:rsidRPr="00E44FCF">
        <w:rPr>
          <w:rFonts w:ascii="Garamond" w:eastAsia="Times New Roman" w:hAnsi="Garamond" w:cs="Times New Roman"/>
        </w:rPr>
        <w:t xml:space="preserve"> Wake up &amp; think (lying down).</w:t>
      </w:r>
    </w:p>
    <w:p w14:paraId="7E53A872" w14:textId="77777777" w:rsidR="00E44FCF" w:rsidRPr="00E44FCF" w:rsidRDefault="00E44FCF" w:rsidP="00E44FCF">
      <w:pPr>
        <w:numPr>
          <w:ilvl w:val="0"/>
          <w:numId w:val="3"/>
        </w:numPr>
        <w:spacing w:before="100" w:beforeAutospacing="1" w:after="100" w:afterAutospacing="1"/>
        <w:rPr>
          <w:rFonts w:ascii="Garamond" w:eastAsia="Times New Roman" w:hAnsi="Garamond" w:cs="Times New Roman"/>
        </w:rPr>
      </w:pPr>
      <w:r w:rsidRPr="00E44FCF">
        <w:rPr>
          <w:rFonts w:ascii="Garamond" w:eastAsia="Times New Roman" w:hAnsi="Garamond" w:cs="Times New Roman"/>
          <w:b/>
          <w:bCs/>
        </w:rPr>
        <w:t>6:15 a.m.:</w:t>
      </w:r>
      <w:r w:rsidRPr="00E44FCF">
        <w:rPr>
          <w:rFonts w:ascii="Garamond" w:eastAsia="Times New Roman" w:hAnsi="Garamond" w:cs="Times New Roman"/>
        </w:rPr>
        <w:t xml:space="preserve"> Get up &amp; eat a large breakfast.</w:t>
      </w:r>
    </w:p>
    <w:p w14:paraId="6A720DCE" w14:textId="77777777" w:rsidR="00E44FCF" w:rsidRPr="00E44FCF" w:rsidRDefault="00E44FCF" w:rsidP="00E44FCF">
      <w:pPr>
        <w:numPr>
          <w:ilvl w:val="0"/>
          <w:numId w:val="3"/>
        </w:numPr>
        <w:spacing w:before="100" w:beforeAutospacing="1" w:after="100" w:afterAutospacing="1"/>
        <w:rPr>
          <w:rFonts w:ascii="Garamond" w:eastAsia="Times New Roman" w:hAnsi="Garamond" w:cs="Times New Roman"/>
        </w:rPr>
      </w:pPr>
      <w:r w:rsidRPr="00E44FCF">
        <w:rPr>
          <w:rFonts w:ascii="Garamond" w:eastAsia="Times New Roman" w:hAnsi="Garamond" w:cs="Times New Roman"/>
          <w:b/>
          <w:bCs/>
        </w:rPr>
        <w:t>7:15 a.m.:</w:t>
      </w:r>
      <w:r w:rsidRPr="00E44FCF">
        <w:rPr>
          <w:rFonts w:ascii="Garamond" w:eastAsia="Times New Roman" w:hAnsi="Garamond" w:cs="Times New Roman"/>
        </w:rPr>
        <w:t xml:space="preserve"> Writing, writing, writing.</w:t>
      </w:r>
    </w:p>
    <w:p w14:paraId="3488835C" w14:textId="77777777" w:rsidR="00E44FCF" w:rsidRPr="00E44FCF" w:rsidRDefault="00E44FCF" w:rsidP="00E44FCF">
      <w:pPr>
        <w:numPr>
          <w:ilvl w:val="0"/>
          <w:numId w:val="3"/>
        </w:numPr>
        <w:spacing w:before="100" w:beforeAutospacing="1" w:after="100" w:afterAutospacing="1"/>
        <w:rPr>
          <w:rFonts w:ascii="Garamond" w:eastAsia="Times New Roman" w:hAnsi="Garamond" w:cs="Times New Roman"/>
        </w:rPr>
      </w:pPr>
      <w:r w:rsidRPr="00E44FCF">
        <w:rPr>
          <w:rFonts w:ascii="Garamond" w:eastAsia="Times New Roman" w:hAnsi="Garamond" w:cs="Times New Roman"/>
          <w:b/>
          <w:bCs/>
        </w:rPr>
        <w:t>Noon:</w:t>
      </w:r>
      <w:r w:rsidRPr="00E44FCF">
        <w:rPr>
          <w:rFonts w:ascii="Garamond" w:eastAsia="Times New Roman" w:hAnsi="Garamond" w:cs="Times New Roman"/>
        </w:rPr>
        <w:t xml:space="preserve"> Lunch.</w:t>
      </w:r>
    </w:p>
    <w:p w14:paraId="74242CFF" w14:textId="77777777" w:rsidR="00E44FCF" w:rsidRPr="00E44FCF" w:rsidRDefault="00E44FCF" w:rsidP="00E44FCF">
      <w:pPr>
        <w:numPr>
          <w:ilvl w:val="0"/>
          <w:numId w:val="3"/>
        </w:numPr>
        <w:spacing w:before="100" w:beforeAutospacing="1" w:after="100" w:afterAutospacing="1"/>
        <w:rPr>
          <w:rFonts w:ascii="Garamond" w:eastAsia="Times New Roman" w:hAnsi="Garamond" w:cs="Times New Roman"/>
        </w:rPr>
      </w:pPr>
      <w:r w:rsidRPr="00E44FCF">
        <w:rPr>
          <w:rFonts w:ascii="Garamond" w:eastAsia="Times New Roman" w:hAnsi="Garamond" w:cs="Times New Roman"/>
          <w:b/>
          <w:bCs/>
        </w:rPr>
        <w:t>1:00–3:00 p.m.:</w:t>
      </w:r>
      <w:r w:rsidRPr="00E44FCF">
        <w:rPr>
          <w:rFonts w:ascii="Garamond" w:eastAsia="Times New Roman" w:hAnsi="Garamond" w:cs="Times New Roman"/>
        </w:rPr>
        <w:t xml:space="preserve"> Reading &amp; music.</w:t>
      </w:r>
    </w:p>
    <w:p w14:paraId="2ADF24E7" w14:textId="77777777" w:rsidR="00E44FCF" w:rsidRPr="00E44FCF" w:rsidRDefault="00E44FCF" w:rsidP="00E44FCF">
      <w:pPr>
        <w:numPr>
          <w:ilvl w:val="0"/>
          <w:numId w:val="3"/>
        </w:numPr>
        <w:spacing w:before="100" w:beforeAutospacing="1" w:after="100" w:afterAutospacing="1"/>
        <w:rPr>
          <w:rFonts w:ascii="Garamond" w:eastAsia="Times New Roman" w:hAnsi="Garamond" w:cs="Times New Roman"/>
        </w:rPr>
      </w:pPr>
      <w:r w:rsidRPr="00E44FCF">
        <w:rPr>
          <w:rFonts w:ascii="Garamond" w:eastAsia="Times New Roman" w:hAnsi="Garamond" w:cs="Times New Roman"/>
          <w:b/>
          <w:bCs/>
        </w:rPr>
        <w:t>3:00–5:00 p.m.:</w:t>
      </w:r>
      <w:r w:rsidRPr="00E44FCF">
        <w:rPr>
          <w:rFonts w:ascii="Garamond" w:eastAsia="Times New Roman" w:hAnsi="Garamond" w:cs="Times New Roman"/>
        </w:rPr>
        <w:t xml:space="preserve"> Correspondence &amp; maybe housecleaning.</w:t>
      </w:r>
    </w:p>
    <w:p w14:paraId="4D978BE8" w14:textId="77777777" w:rsidR="00E44FCF" w:rsidRPr="00E44FCF" w:rsidRDefault="00E44FCF" w:rsidP="00E44FCF">
      <w:pPr>
        <w:numPr>
          <w:ilvl w:val="0"/>
          <w:numId w:val="3"/>
        </w:numPr>
        <w:spacing w:before="100" w:beforeAutospacing="1" w:after="100" w:afterAutospacing="1"/>
        <w:rPr>
          <w:rFonts w:ascii="Garamond" w:eastAsia="Times New Roman" w:hAnsi="Garamond" w:cs="Times New Roman"/>
        </w:rPr>
      </w:pPr>
      <w:r w:rsidRPr="00E44FCF">
        <w:rPr>
          <w:rFonts w:ascii="Garamond" w:eastAsia="Times New Roman" w:hAnsi="Garamond" w:cs="Times New Roman"/>
          <w:b/>
          <w:bCs/>
        </w:rPr>
        <w:t>5:00–8:00 p.m.:</w:t>
      </w:r>
      <w:r w:rsidRPr="00E44FCF">
        <w:rPr>
          <w:rFonts w:ascii="Garamond" w:eastAsia="Times New Roman" w:hAnsi="Garamond" w:cs="Times New Roman"/>
        </w:rPr>
        <w:t xml:space="preserve"> Make &amp; eat dinner.</w:t>
      </w:r>
    </w:p>
    <w:p w14:paraId="49DF22E4" w14:textId="77777777" w:rsidR="00E44FCF" w:rsidRPr="00E44FCF" w:rsidRDefault="00E44FCF" w:rsidP="00E44FCF">
      <w:pPr>
        <w:numPr>
          <w:ilvl w:val="0"/>
          <w:numId w:val="3"/>
        </w:numPr>
        <w:spacing w:before="100" w:beforeAutospacing="1" w:after="100" w:afterAutospacing="1"/>
        <w:rPr>
          <w:rFonts w:ascii="Garamond" w:eastAsia="Times New Roman" w:hAnsi="Garamond" w:cs="Times New Roman"/>
        </w:rPr>
      </w:pPr>
      <w:r w:rsidRPr="00E44FCF">
        <w:rPr>
          <w:rFonts w:ascii="Garamond" w:eastAsia="Times New Roman" w:hAnsi="Garamond" w:cs="Times New Roman"/>
          <w:b/>
          <w:bCs/>
        </w:rPr>
        <w:t>After 8:00 p.m.:</w:t>
      </w:r>
      <w:r w:rsidRPr="00E44FCF">
        <w:rPr>
          <w:rFonts w:ascii="Garamond" w:eastAsia="Times New Roman" w:hAnsi="Garamond" w:cs="Times New Roman"/>
        </w:rPr>
        <w:t xml:space="preserve"> "Very stupid" period; stop working.</w:t>
      </w:r>
    </w:p>
    <w:p w14:paraId="1F094D59" w14:textId="5C2CB754" w:rsidR="00E44FCF" w:rsidRPr="00E44FCF" w:rsidRDefault="00E44FCF" w:rsidP="00E44FCF">
      <w:pPr>
        <w:numPr>
          <w:ilvl w:val="0"/>
          <w:numId w:val="3"/>
        </w:numPr>
        <w:spacing w:before="100" w:beforeAutospacing="1" w:after="100" w:afterAutospacing="1"/>
        <w:rPr>
          <w:rStyle w:val="gjs-comp-selected"/>
          <w:rFonts w:ascii="Garamond" w:eastAsia="Times New Roman" w:hAnsi="Garamond" w:cs="Times New Roman"/>
        </w:rPr>
      </w:pPr>
      <w:r w:rsidRPr="00E44FCF">
        <w:rPr>
          <w:rFonts w:ascii="Garamond" w:eastAsia="Times New Roman" w:hAnsi="Garamond" w:cs="Times New Roman"/>
          <w:b/>
          <w:bCs/>
        </w:rPr>
        <w:t>10:00 p.m.:</w:t>
      </w:r>
      <w:r w:rsidRPr="00E44FCF">
        <w:rPr>
          <w:rFonts w:ascii="Garamond" w:eastAsia="Times New Roman" w:hAnsi="Garamond" w:cs="Times New Roman"/>
        </w:rPr>
        <w:t xml:space="preserve"> Go to bed. </w:t>
      </w:r>
    </w:p>
    <w:p w14:paraId="691EDA8B" w14:textId="6D4C3139" w:rsidR="00E44FCF" w:rsidRPr="00E44FCF" w:rsidRDefault="00E44FCF" w:rsidP="00E44FCF">
      <w:pPr>
        <w:pStyle w:val="NormalWeb"/>
        <w:jc w:val="center"/>
        <w:rPr>
          <w:rStyle w:val="gjs-comp-selected"/>
          <w:rFonts w:ascii="Garamond" w:hAnsi="Garamond"/>
          <w:b/>
          <w:bCs/>
        </w:rPr>
      </w:pPr>
      <w:r w:rsidRPr="00E44FCF">
        <w:rPr>
          <w:rStyle w:val="gjs-comp-selected"/>
          <w:rFonts w:ascii="Garamond" w:hAnsi="Garamond"/>
          <w:b/>
          <w:bCs/>
        </w:rPr>
        <w:t>Kurt Vonnegut’s Writing Rules</w:t>
      </w:r>
    </w:p>
    <w:p w14:paraId="5FB2E7FA" w14:textId="77777777" w:rsidR="00E44FCF" w:rsidRPr="00E44FCF" w:rsidRDefault="00E44FCF" w:rsidP="00E44FCF">
      <w:pPr>
        <w:pStyle w:val="NormalWeb"/>
        <w:rPr>
          <w:rFonts w:ascii="Garamond" w:hAnsi="Garamond"/>
        </w:rPr>
      </w:pPr>
      <w:r w:rsidRPr="00E44FCF">
        <w:rPr>
          <w:rStyle w:val="gjs-comp-selected"/>
          <w:rFonts w:ascii="Garamond" w:hAnsi="Garamond"/>
        </w:rPr>
        <w:t xml:space="preserve">1. Use the time of a total stranger in such a way that he or she will not feel the time was wasted. </w:t>
      </w:r>
      <w:r w:rsidRPr="00E44FCF">
        <w:rPr>
          <w:rFonts w:ascii="Garamond" w:hAnsi="Garamond"/>
        </w:rPr>
        <w:br/>
      </w:r>
      <w:r w:rsidRPr="00E44FCF">
        <w:rPr>
          <w:rStyle w:val="gjs-comp-selected"/>
          <w:rFonts w:ascii="Garamond" w:hAnsi="Garamond"/>
        </w:rPr>
        <w:t xml:space="preserve">2. Give the reader at least one character he or she can root for. </w:t>
      </w:r>
      <w:r w:rsidRPr="00E44FCF">
        <w:rPr>
          <w:rFonts w:ascii="Garamond" w:hAnsi="Garamond"/>
        </w:rPr>
        <w:br/>
      </w:r>
      <w:r w:rsidRPr="00E44FCF">
        <w:rPr>
          <w:rStyle w:val="gjs-comp-selected"/>
          <w:rFonts w:ascii="Garamond" w:hAnsi="Garamond"/>
        </w:rPr>
        <w:t xml:space="preserve">3. Every character should want something, even if it is only a glass of water. </w:t>
      </w:r>
      <w:r w:rsidRPr="00E44FCF">
        <w:rPr>
          <w:rFonts w:ascii="Garamond" w:hAnsi="Garamond"/>
        </w:rPr>
        <w:br/>
      </w:r>
      <w:r w:rsidRPr="00E44FCF">
        <w:rPr>
          <w:rStyle w:val="gjs-comp-selected"/>
          <w:rFonts w:ascii="Garamond" w:hAnsi="Garamond"/>
        </w:rPr>
        <w:t xml:space="preserve">4. Every sentence must do one of two things—reveal character or advance the action. </w:t>
      </w:r>
      <w:r w:rsidRPr="00E44FCF">
        <w:rPr>
          <w:rFonts w:ascii="Garamond" w:hAnsi="Garamond"/>
        </w:rPr>
        <w:br/>
      </w:r>
      <w:r w:rsidRPr="00E44FCF">
        <w:rPr>
          <w:rStyle w:val="gjs-comp-selected"/>
          <w:rFonts w:ascii="Garamond" w:hAnsi="Garamond"/>
        </w:rPr>
        <w:t xml:space="preserve">5. Start as close to the end as possible. </w:t>
      </w:r>
      <w:r w:rsidRPr="00E44FCF">
        <w:rPr>
          <w:rFonts w:ascii="Garamond" w:hAnsi="Garamond"/>
        </w:rPr>
        <w:br/>
      </w:r>
      <w:r w:rsidRPr="00E44FCF">
        <w:rPr>
          <w:rStyle w:val="gjs-comp-selected"/>
          <w:rFonts w:ascii="Garamond" w:hAnsi="Garamond"/>
        </w:rPr>
        <w:t xml:space="preserve">6. Be a sadist. No matter how sweet and innocent your leading characters, make awful things happen to them—in order that the reader may see what they are made of. </w:t>
      </w:r>
      <w:r w:rsidRPr="00E44FCF">
        <w:rPr>
          <w:rFonts w:ascii="Garamond" w:hAnsi="Garamond"/>
        </w:rPr>
        <w:br/>
      </w:r>
      <w:r w:rsidRPr="00E44FCF">
        <w:rPr>
          <w:rStyle w:val="gjs-comp-selected"/>
          <w:rFonts w:ascii="Garamond" w:hAnsi="Garamond"/>
        </w:rPr>
        <w:t xml:space="preserve">7. Write to please just one person. If you open a window and make love to the world, so to speak, your story will get pneumonia. </w:t>
      </w:r>
      <w:r w:rsidRPr="00E44FCF">
        <w:rPr>
          <w:rFonts w:ascii="Garamond" w:hAnsi="Garamond"/>
        </w:rPr>
        <w:br/>
      </w:r>
      <w:r w:rsidRPr="00E44FCF">
        <w:rPr>
          <w:rStyle w:val="gjs-comp-selected"/>
          <w:rFonts w:ascii="Garamond" w:hAnsi="Garamond"/>
        </w:rPr>
        <w:t>8. Give your readers as much information as possible as soon as possible. To heck with suspense. Readers should have such complete understanding of what is going on, where and why, that they could finish the story themselves, should cockroaches eat the last few pages.</w:t>
      </w:r>
    </w:p>
    <w:p w14:paraId="6D7A47B8" w14:textId="77777777" w:rsidR="00E44FCF" w:rsidRPr="00E44FCF" w:rsidRDefault="00E44FCF" w:rsidP="00E44FCF">
      <w:pPr>
        <w:rPr>
          <w:rFonts w:ascii="Garamond" w:hAnsi="Garamond"/>
        </w:rPr>
      </w:pPr>
      <w:r w:rsidRPr="00E44FCF">
        <w:rPr>
          <w:rStyle w:val="gjs-hovered"/>
          <w:rFonts w:ascii="Garamond" w:hAnsi="Garamond"/>
        </w:rPr>
        <w:t>The greatest American short story writer of my generation was Flannery O’Connor (1925-1964). She broke practically every one of my rules but the first. Great writers tend to do that.</w:t>
      </w:r>
    </w:p>
    <w:p w14:paraId="379BA53D" w14:textId="77777777" w:rsidR="00E44FCF" w:rsidRDefault="00E44FCF">
      <w:pPr>
        <w:rPr>
          <w:rFonts w:ascii="Garamond" w:hAnsi="Garamond"/>
        </w:rPr>
      </w:pPr>
    </w:p>
    <w:p w14:paraId="3F89C1BB" w14:textId="77777777" w:rsidR="00FD3E6C" w:rsidRDefault="00FD3E6C" w:rsidP="00FD3E6C">
      <w:pPr>
        <w:pStyle w:val="Heading2"/>
      </w:pPr>
    </w:p>
    <w:p w14:paraId="1D8CC315" w14:textId="77777777" w:rsidR="00FD3E6C" w:rsidRDefault="00FD3E6C" w:rsidP="00FD3E6C">
      <w:pPr>
        <w:pStyle w:val="Heading2"/>
      </w:pPr>
    </w:p>
    <w:p w14:paraId="6C13C73D" w14:textId="77777777" w:rsidR="00FD3E6C" w:rsidRPr="00E44FCF" w:rsidRDefault="00FD3E6C">
      <w:pPr>
        <w:rPr>
          <w:rFonts w:ascii="Garamond" w:hAnsi="Garamond"/>
        </w:rPr>
      </w:pPr>
    </w:p>
    <w:sectPr w:rsidR="00FD3E6C" w:rsidRPr="00E44FC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Garamond">
    <w:panose1 w:val="02020404030301010803"/>
    <w:charset w:val="00"/>
    <w:family w:val="roman"/>
    <w:pitch w:val="variable"/>
    <w:sig w:usb0="00000287" w:usb1="00000002" w:usb2="00000000" w:usb3="00000000" w:csb0="0000009F" w:csb1="00000000"/>
  </w:font>
  <w:font w:name="Baskerville">
    <w:panose1 w:val="02020502070401020303"/>
    <w:charset w:val="00"/>
    <w:family w:val="roman"/>
    <w:pitch w:val="variable"/>
    <w:sig w:usb0="80000067" w:usb1="02000000"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7A34A47"/>
    <w:multiLevelType w:val="multilevel"/>
    <w:tmpl w:val="AAC623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61F42228"/>
    <w:multiLevelType w:val="multilevel"/>
    <w:tmpl w:val="29564B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62CC7051"/>
    <w:multiLevelType w:val="multilevel"/>
    <w:tmpl w:val="38940F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7AE14DEA"/>
    <w:multiLevelType w:val="multilevel"/>
    <w:tmpl w:val="93C0B39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908346096">
    <w:abstractNumId w:val="0"/>
  </w:num>
  <w:num w:numId="2" w16cid:durableId="1832023486">
    <w:abstractNumId w:val="3"/>
  </w:num>
  <w:num w:numId="3" w16cid:durableId="1998729294">
    <w:abstractNumId w:val="1"/>
  </w:num>
  <w:num w:numId="4" w16cid:durableId="117067693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2"/>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2696A"/>
    <w:rsid w:val="000A39BB"/>
    <w:rsid w:val="004D7CE3"/>
    <w:rsid w:val="00547D6A"/>
    <w:rsid w:val="00620E5F"/>
    <w:rsid w:val="0062696A"/>
    <w:rsid w:val="00636526"/>
    <w:rsid w:val="007F420A"/>
    <w:rsid w:val="00801B3B"/>
    <w:rsid w:val="0080301D"/>
    <w:rsid w:val="009C35F7"/>
    <w:rsid w:val="00B225FE"/>
    <w:rsid w:val="00BF6215"/>
    <w:rsid w:val="00E44FCF"/>
    <w:rsid w:val="00EC4803"/>
    <w:rsid w:val="00FD3E6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4C046861"/>
  <w15:chartTrackingRefBased/>
  <w15:docId w15:val="{0BC39BAB-34D3-AE41-8C0A-B165F962AD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next w:val="Normal"/>
    <w:link w:val="Heading2Char"/>
    <w:uiPriority w:val="9"/>
    <w:semiHidden/>
    <w:unhideWhenUsed/>
    <w:qFormat/>
    <w:rsid w:val="00FD3E6C"/>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link w:val="Heading3Char"/>
    <w:uiPriority w:val="9"/>
    <w:qFormat/>
    <w:rsid w:val="009C35F7"/>
    <w:pPr>
      <w:spacing w:before="100" w:beforeAutospacing="1" w:after="100" w:afterAutospacing="1"/>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9C35F7"/>
    <w:rPr>
      <w:rFonts w:ascii="Times New Roman" w:eastAsia="Times New Roman" w:hAnsi="Times New Roman" w:cs="Times New Roman"/>
      <w:b/>
      <w:bCs/>
      <w:sz w:val="27"/>
      <w:szCs w:val="27"/>
    </w:rPr>
  </w:style>
  <w:style w:type="paragraph" w:customStyle="1" w:styleId="sc-kpdqfm">
    <w:name w:val="sc-kpdqfm"/>
    <w:basedOn w:val="Normal"/>
    <w:rsid w:val="009C35F7"/>
    <w:pPr>
      <w:spacing w:before="100" w:beforeAutospacing="1" w:after="100" w:afterAutospacing="1"/>
    </w:pPr>
    <w:rPr>
      <w:rFonts w:ascii="Times New Roman" w:eastAsia="Times New Roman" w:hAnsi="Times New Roman" w:cs="Times New Roman"/>
    </w:rPr>
  </w:style>
  <w:style w:type="paragraph" w:customStyle="1" w:styleId="sc-illode">
    <w:name w:val="sc-illode"/>
    <w:basedOn w:val="Normal"/>
    <w:rsid w:val="009C35F7"/>
    <w:pPr>
      <w:spacing w:before="100" w:beforeAutospacing="1" w:after="100" w:afterAutospacing="1"/>
    </w:pPr>
    <w:rPr>
      <w:rFonts w:ascii="Times New Roman" w:eastAsia="Times New Roman" w:hAnsi="Times New Roman" w:cs="Times New Roman"/>
    </w:rPr>
  </w:style>
  <w:style w:type="paragraph" w:styleId="NormalWeb">
    <w:name w:val="Normal (Web)"/>
    <w:basedOn w:val="Normal"/>
    <w:uiPriority w:val="99"/>
    <w:unhideWhenUsed/>
    <w:rsid w:val="00BF6215"/>
    <w:pPr>
      <w:spacing w:before="100" w:beforeAutospacing="1" w:after="100" w:afterAutospacing="1"/>
    </w:pPr>
    <w:rPr>
      <w:rFonts w:ascii="Times New Roman" w:eastAsia="Times New Roman" w:hAnsi="Times New Roman" w:cs="Times New Roman"/>
    </w:rPr>
  </w:style>
  <w:style w:type="character" w:customStyle="1" w:styleId="gjs-comp-selected">
    <w:name w:val="gjs-comp-selected"/>
    <w:basedOn w:val="DefaultParagraphFont"/>
    <w:rsid w:val="00BF6215"/>
  </w:style>
  <w:style w:type="character" w:customStyle="1" w:styleId="gjs-hovered">
    <w:name w:val="gjs-hovered"/>
    <w:basedOn w:val="DefaultParagraphFont"/>
    <w:rsid w:val="00BF6215"/>
  </w:style>
  <w:style w:type="character" w:styleId="Hyperlink">
    <w:name w:val="Hyperlink"/>
    <w:basedOn w:val="DefaultParagraphFont"/>
    <w:uiPriority w:val="99"/>
    <w:unhideWhenUsed/>
    <w:rsid w:val="00BF6215"/>
    <w:rPr>
      <w:color w:val="0563C1" w:themeColor="hyperlink"/>
      <w:u w:val="single"/>
    </w:rPr>
  </w:style>
  <w:style w:type="character" w:customStyle="1" w:styleId="a-list-item">
    <w:name w:val="a-list-item"/>
    <w:basedOn w:val="DefaultParagraphFont"/>
    <w:rsid w:val="00BF6215"/>
  </w:style>
  <w:style w:type="character" w:customStyle="1" w:styleId="a-text-bold">
    <w:name w:val="a-text-bold"/>
    <w:basedOn w:val="DefaultParagraphFont"/>
    <w:rsid w:val="00BF6215"/>
  </w:style>
  <w:style w:type="character" w:styleId="Strong">
    <w:name w:val="Strong"/>
    <w:basedOn w:val="DefaultParagraphFont"/>
    <w:uiPriority w:val="22"/>
    <w:qFormat/>
    <w:rsid w:val="00BF6215"/>
    <w:rPr>
      <w:b/>
      <w:bCs/>
    </w:rPr>
  </w:style>
  <w:style w:type="character" w:styleId="Emphasis">
    <w:name w:val="Emphasis"/>
    <w:basedOn w:val="DefaultParagraphFont"/>
    <w:uiPriority w:val="20"/>
    <w:qFormat/>
    <w:rsid w:val="00BF6215"/>
    <w:rPr>
      <w:i/>
      <w:iCs/>
    </w:rPr>
  </w:style>
  <w:style w:type="character" w:customStyle="1" w:styleId="externallinkicon">
    <w:name w:val="external_link_icon"/>
    <w:basedOn w:val="DefaultParagraphFont"/>
    <w:rsid w:val="00BF6215"/>
  </w:style>
  <w:style w:type="character" w:customStyle="1" w:styleId="screenreader-only">
    <w:name w:val="screenreader-only"/>
    <w:basedOn w:val="DefaultParagraphFont"/>
    <w:rsid w:val="00BF6215"/>
  </w:style>
  <w:style w:type="character" w:styleId="FollowedHyperlink">
    <w:name w:val="FollowedHyperlink"/>
    <w:basedOn w:val="DefaultParagraphFont"/>
    <w:uiPriority w:val="99"/>
    <w:semiHidden/>
    <w:unhideWhenUsed/>
    <w:rsid w:val="00E44FCF"/>
    <w:rPr>
      <w:color w:val="954F72" w:themeColor="followedHyperlink"/>
      <w:u w:val="single"/>
    </w:rPr>
  </w:style>
  <w:style w:type="paragraph" w:styleId="ListParagraph">
    <w:name w:val="List Paragraph"/>
    <w:basedOn w:val="Normal"/>
    <w:uiPriority w:val="34"/>
    <w:qFormat/>
    <w:rsid w:val="00E44FCF"/>
    <w:pPr>
      <w:ind w:left="720"/>
      <w:contextualSpacing/>
    </w:pPr>
  </w:style>
  <w:style w:type="character" w:customStyle="1" w:styleId="vkekvd">
    <w:name w:val="vkekvd"/>
    <w:basedOn w:val="DefaultParagraphFont"/>
    <w:rsid w:val="00E44FCF"/>
  </w:style>
  <w:style w:type="character" w:customStyle="1" w:styleId="t286pc">
    <w:name w:val="t286pc"/>
    <w:basedOn w:val="DefaultParagraphFont"/>
    <w:rsid w:val="00E44FCF"/>
  </w:style>
  <w:style w:type="character" w:styleId="UnresolvedMention">
    <w:name w:val="Unresolved Mention"/>
    <w:basedOn w:val="DefaultParagraphFont"/>
    <w:uiPriority w:val="99"/>
    <w:semiHidden/>
    <w:unhideWhenUsed/>
    <w:rsid w:val="00E44FCF"/>
    <w:rPr>
      <w:color w:val="605E5C"/>
      <w:shd w:val="clear" w:color="auto" w:fill="E1DFDD"/>
    </w:rPr>
  </w:style>
  <w:style w:type="character" w:customStyle="1" w:styleId="Heading2Char">
    <w:name w:val="Heading 2 Char"/>
    <w:basedOn w:val="DefaultParagraphFont"/>
    <w:link w:val="Heading2"/>
    <w:uiPriority w:val="9"/>
    <w:semiHidden/>
    <w:rsid w:val="00FD3E6C"/>
    <w:rPr>
      <w:rFonts w:asciiTheme="majorHAnsi" w:eastAsiaTheme="majorEastAsia" w:hAnsiTheme="majorHAnsi" w:cstheme="majorBidi"/>
      <w:color w:val="2F5496" w:themeColor="accent1" w:themeShade="BF"/>
      <w:sz w:val="26"/>
      <w:szCs w:val="26"/>
    </w:rPr>
  </w:style>
  <w:style w:type="character" w:customStyle="1" w:styleId="long-line">
    <w:name w:val="long-line"/>
    <w:basedOn w:val="DefaultParagraphFont"/>
    <w:rsid w:val="00FD3E6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00264266">
      <w:bodyDiv w:val="1"/>
      <w:marLeft w:val="0"/>
      <w:marRight w:val="0"/>
      <w:marTop w:val="0"/>
      <w:marBottom w:val="0"/>
      <w:divBdr>
        <w:top w:val="none" w:sz="0" w:space="0" w:color="auto"/>
        <w:left w:val="none" w:sz="0" w:space="0" w:color="auto"/>
        <w:bottom w:val="none" w:sz="0" w:space="0" w:color="auto"/>
        <w:right w:val="none" w:sz="0" w:space="0" w:color="auto"/>
      </w:divBdr>
      <w:divsChild>
        <w:div w:id="180627203">
          <w:marLeft w:val="0"/>
          <w:marRight w:val="0"/>
          <w:marTop w:val="0"/>
          <w:marBottom w:val="0"/>
          <w:divBdr>
            <w:top w:val="none" w:sz="0" w:space="0" w:color="auto"/>
            <w:left w:val="none" w:sz="0" w:space="0" w:color="auto"/>
            <w:bottom w:val="none" w:sz="0" w:space="0" w:color="auto"/>
            <w:right w:val="none" w:sz="0" w:space="0" w:color="auto"/>
          </w:divBdr>
        </w:div>
      </w:divsChild>
    </w:div>
    <w:div w:id="885986529">
      <w:bodyDiv w:val="1"/>
      <w:marLeft w:val="0"/>
      <w:marRight w:val="0"/>
      <w:marTop w:val="0"/>
      <w:marBottom w:val="0"/>
      <w:divBdr>
        <w:top w:val="none" w:sz="0" w:space="0" w:color="auto"/>
        <w:left w:val="none" w:sz="0" w:space="0" w:color="auto"/>
        <w:bottom w:val="none" w:sz="0" w:space="0" w:color="auto"/>
        <w:right w:val="none" w:sz="0" w:space="0" w:color="auto"/>
      </w:divBdr>
      <w:divsChild>
        <w:div w:id="756556287">
          <w:marLeft w:val="0"/>
          <w:marRight w:val="0"/>
          <w:marTop w:val="0"/>
          <w:marBottom w:val="0"/>
          <w:divBdr>
            <w:top w:val="none" w:sz="0" w:space="0" w:color="auto"/>
            <w:left w:val="none" w:sz="0" w:space="0" w:color="auto"/>
            <w:bottom w:val="none" w:sz="0" w:space="0" w:color="auto"/>
            <w:right w:val="none" w:sz="0" w:space="0" w:color="auto"/>
          </w:divBdr>
        </w:div>
      </w:divsChild>
    </w:div>
    <w:div w:id="1130052338">
      <w:bodyDiv w:val="1"/>
      <w:marLeft w:val="0"/>
      <w:marRight w:val="0"/>
      <w:marTop w:val="0"/>
      <w:marBottom w:val="0"/>
      <w:divBdr>
        <w:top w:val="none" w:sz="0" w:space="0" w:color="auto"/>
        <w:left w:val="none" w:sz="0" w:space="0" w:color="auto"/>
        <w:bottom w:val="none" w:sz="0" w:space="0" w:color="auto"/>
        <w:right w:val="none" w:sz="0" w:space="0" w:color="auto"/>
      </w:divBdr>
    </w:div>
    <w:div w:id="1248150168">
      <w:bodyDiv w:val="1"/>
      <w:marLeft w:val="0"/>
      <w:marRight w:val="0"/>
      <w:marTop w:val="0"/>
      <w:marBottom w:val="0"/>
      <w:divBdr>
        <w:top w:val="none" w:sz="0" w:space="0" w:color="auto"/>
        <w:left w:val="none" w:sz="0" w:space="0" w:color="auto"/>
        <w:bottom w:val="none" w:sz="0" w:space="0" w:color="auto"/>
        <w:right w:val="none" w:sz="0" w:space="0" w:color="auto"/>
      </w:divBdr>
    </w:div>
    <w:div w:id="1702780186">
      <w:bodyDiv w:val="1"/>
      <w:marLeft w:val="0"/>
      <w:marRight w:val="0"/>
      <w:marTop w:val="0"/>
      <w:marBottom w:val="0"/>
      <w:divBdr>
        <w:top w:val="none" w:sz="0" w:space="0" w:color="auto"/>
        <w:left w:val="none" w:sz="0" w:space="0" w:color="auto"/>
        <w:bottom w:val="none" w:sz="0" w:space="0" w:color="auto"/>
        <w:right w:val="none" w:sz="0" w:space="0" w:color="auto"/>
      </w:divBdr>
      <w:divsChild>
        <w:div w:id="448931949">
          <w:marLeft w:val="0"/>
          <w:marRight w:val="0"/>
          <w:marTop w:val="0"/>
          <w:marBottom w:val="0"/>
          <w:divBdr>
            <w:top w:val="none" w:sz="0" w:space="0" w:color="auto"/>
            <w:left w:val="none" w:sz="0" w:space="0" w:color="auto"/>
            <w:bottom w:val="none" w:sz="0" w:space="0" w:color="auto"/>
            <w:right w:val="none" w:sz="0" w:space="0" w:color="auto"/>
          </w:divBdr>
        </w:div>
        <w:div w:id="751900349">
          <w:marLeft w:val="0"/>
          <w:marRight w:val="0"/>
          <w:marTop w:val="0"/>
          <w:marBottom w:val="0"/>
          <w:divBdr>
            <w:top w:val="none" w:sz="0" w:space="0" w:color="auto"/>
            <w:left w:val="none" w:sz="0" w:space="0" w:color="auto"/>
            <w:bottom w:val="none" w:sz="0" w:space="0" w:color="auto"/>
            <w:right w:val="none" w:sz="0" w:space="0" w:color="auto"/>
          </w:divBdr>
          <w:divsChild>
            <w:div w:id="1496604877">
              <w:marLeft w:val="0"/>
              <w:marRight w:val="0"/>
              <w:marTop w:val="0"/>
              <w:marBottom w:val="0"/>
              <w:divBdr>
                <w:top w:val="none" w:sz="0" w:space="0" w:color="auto"/>
                <w:left w:val="none" w:sz="0" w:space="0" w:color="auto"/>
                <w:bottom w:val="none" w:sz="0" w:space="0" w:color="auto"/>
                <w:right w:val="none" w:sz="0" w:space="0" w:color="auto"/>
              </w:divBdr>
              <w:divsChild>
                <w:div w:id="2131628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s://gatorevals.aa.ufl.edu/students/" TargetMode="External"/><Relationship Id="rId3" Type="http://schemas.openxmlformats.org/officeDocument/2006/relationships/settings" Target="settings.xml"/><Relationship Id="rId7" Type="http://schemas.openxmlformats.org/officeDocument/2006/relationships/hyperlink" Target="https://ufl.zoom.us/j/94237502129?pwd=1XsFGz4hqUKi4cXJER2tEqDid8ZcGr.1" TargetMode="External"/><Relationship Id="rId12" Type="http://schemas.openxmlformats.org/officeDocument/2006/relationships/hyperlink" Target="http://www.dso.ufl.edu/judicial/conductcode.php"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hyperlink" Target="http://www.stephanieasmith.net" TargetMode="External"/><Relationship Id="rId11" Type="http://schemas.openxmlformats.org/officeDocument/2006/relationships/hyperlink" Target="https://syllabus.ufl.edu/syllabus-policy/uf-syllabus-policy-links/" TargetMode="External"/><Relationship Id="rId5" Type="http://schemas.openxmlformats.org/officeDocument/2006/relationships/hyperlink" Target="mailto:ssmith@ufl.edu" TargetMode="External"/><Relationship Id="rId15" Type="http://schemas.openxmlformats.org/officeDocument/2006/relationships/hyperlink" Target="https://gatorevals.aa.ufl.edu/public-results/" TargetMode="External"/><Relationship Id="rId10" Type="http://schemas.openxmlformats.org/officeDocument/2006/relationships/hyperlink" Target="https://www.theparisreview.org/interviews/6253/the-art-of-fiction-no-221-ursula-k-le-guin" TargetMode="External"/><Relationship Id="rId4" Type="http://schemas.openxmlformats.org/officeDocument/2006/relationships/webSettings" Target="webSettings.xml"/><Relationship Id="rId9" Type="http://schemas.openxmlformats.org/officeDocument/2006/relationships/hyperlink" Target="http://www.lightspeedmagazine.com/fiction/snow/%20" TargetMode="External"/><Relationship Id="rId14" Type="http://schemas.openxmlformats.org/officeDocument/2006/relationships/hyperlink" Target="https://ufl.bluera.com/uf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108</TotalTime>
  <Pages>6</Pages>
  <Words>2156</Words>
  <Characters>12290</Characters>
  <Application>Microsoft Office Word</Application>
  <DocSecurity>0</DocSecurity>
  <Lines>102</Lines>
  <Paragraphs>28</Paragraphs>
  <ScaleCrop>false</ScaleCrop>
  <Company/>
  <LinksUpToDate>false</LinksUpToDate>
  <CharactersWithSpaces>14418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Footballguy1545 adcock</dc:creator>
  <cp:keywords/>
  <dc:description/>
  <cp:lastModifiedBy>Footballguy1545 adcock</cp:lastModifiedBy>
  <cp:revision>11</cp:revision>
  <cp:lastPrinted>2026-01-06T18:46:00Z</cp:lastPrinted>
  <dcterms:created xsi:type="dcterms:W3CDTF">2023-01-02T16:18:00Z</dcterms:created>
  <dcterms:modified xsi:type="dcterms:W3CDTF">2026-01-14T12:05:00Z</dcterms:modified>
</cp:coreProperties>
</file>